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EA" w:rsidRDefault="00F9018B"/>
    <w:p w:rsidR="00AA0709" w:rsidRDefault="00AA0709" w:rsidP="00AA0709">
      <w:pPr>
        <w:ind w:firstLine="709"/>
        <w:jc w:val="right"/>
        <w:rPr>
          <w:b/>
          <w:bCs/>
          <w:color w:val="000000" w:themeColor="text1"/>
          <w:sz w:val="24"/>
          <w:szCs w:val="24"/>
          <w:lang w:val="ru-RU"/>
        </w:rPr>
      </w:pPr>
      <w:r>
        <w:rPr>
          <w:b/>
          <w:bCs/>
          <w:color w:val="000000" w:themeColor="text1"/>
          <w:sz w:val="24"/>
          <w:szCs w:val="24"/>
          <w:lang w:val="ru-RU"/>
        </w:rPr>
        <w:t>ПРОЕКТ</w:t>
      </w:r>
    </w:p>
    <w:p w:rsidR="00AA0709" w:rsidRDefault="00AA0709" w:rsidP="00AA0709">
      <w:pPr>
        <w:ind w:firstLine="709"/>
        <w:jc w:val="center"/>
        <w:rPr>
          <w:b/>
          <w:bCs/>
          <w:color w:val="000000" w:themeColor="text1"/>
          <w:sz w:val="24"/>
          <w:szCs w:val="24"/>
          <w:lang w:val="ru-RU"/>
        </w:rPr>
      </w:pPr>
    </w:p>
    <w:p w:rsidR="00AA0709" w:rsidRDefault="00AA0709" w:rsidP="00AA0709">
      <w:pPr>
        <w:ind w:firstLine="709"/>
        <w:jc w:val="center"/>
        <w:rPr>
          <w:b/>
          <w:bCs/>
          <w:color w:val="000000" w:themeColor="text1"/>
          <w:sz w:val="24"/>
          <w:szCs w:val="24"/>
          <w:lang w:val="ru-RU"/>
        </w:rPr>
      </w:pPr>
    </w:p>
    <w:p w:rsidR="00AA0709" w:rsidRPr="00804B50" w:rsidRDefault="00AA0709" w:rsidP="00AA0709">
      <w:pPr>
        <w:ind w:firstLine="709"/>
        <w:jc w:val="center"/>
        <w:rPr>
          <w:b/>
          <w:bCs/>
          <w:color w:val="000000" w:themeColor="text1"/>
          <w:sz w:val="24"/>
          <w:szCs w:val="24"/>
          <w:lang w:val="ru-RU"/>
        </w:rPr>
      </w:pPr>
      <w:r w:rsidRPr="00804B50">
        <w:rPr>
          <w:b/>
          <w:bCs/>
          <w:color w:val="000000" w:themeColor="text1"/>
          <w:sz w:val="24"/>
          <w:szCs w:val="24"/>
          <w:lang w:val="ru-RU"/>
        </w:rPr>
        <w:t>МИНИСТЕРСТВО ПРОСВЕЩЕНИЯ РЕСПУБЛИКИ КАЗАХСТАН</w:t>
      </w:r>
    </w:p>
    <w:p w:rsidR="00AA0709" w:rsidRPr="00804B50" w:rsidRDefault="00AA0709" w:rsidP="00AA0709">
      <w:pPr>
        <w:jc w:val="center"/>
        <w:rPr>
          <w:b/>
          <w:bCs/>
          <w:sz w:val="24"/>
          <w:szCs w:val="24"/>
          <w:lang w:val="ru-RU"/>
        </w:rPr>
      </w:pPr>
      <w:r w:rsidRPr="00804B50">
        <w:rPr>
          <w:b/>
          <w:bCs/>
          <w:sz w:val="24"/>
          <w:szCs w:val="24"/>
        </w:rPr>
        <w:t>ОФ «ЖЕҢІСКЕ ЖЕТ»</w:t>
      </w:r>
      <w:r w:rsidRPr="00804B50">
        <w:rPr>
          <w:b/>
          <w:bCs/>
          <w:sz w:val="24"/>
          <w:szCs w:val="24"/>
          <w:lang w:val="ru-RU"/>
        </w:rPr>
        <w:t xml:space="preserve">, </w:t>
      </w:r>
      <w:r w:rsidRPr="00804B50">
        <w:rPr>
          <w:b/>
          <w:bCs/>
          <w:sz w:val="24"/>
          <w:szCs w:val="24"/>
        </w:rPr>
        <w:t>ПАРАЛИМПИЙСК</w:t>
      </w:r>
      <w:r>
        <w:rPr>
          <w:b/>
          <w:bCs/>
          <w:sz w:val="24"/>
          <w:szCs w:val="24"/>
          <w:lang w:val="ru-RU"/>
        </w:rPr>
        <w:t xml:space="preserve">ИЙ </w:t>
      </w:r>
      <w:r w:rsidRPr="00804B50">
        <w:rPr>
          <w:b/>
          <w:bCs/>
          <w:sz w:val="24"/>
          <w:szCs w:val="24"/>
        </w:rPr>
        <w:t>ТРЕНИРОВОЧН</w:t>
      </w:r>
      <w:r>
        <w:rPr>
          <w:b/>
          <w:bCs/>
          <w:sz w:val="24"/>
          <w:szCs w:val="24"/>
          <w:lang w:val="ru-RU"/>
        </w:rPr>
        <w:t xml:space="preserve">ЫЙ </w:t>
      </w:r>
      <w:r w:rsidRPr="00804B50">
        <w:rPr>
          <w:b/>
          <w:bCs/>
          <w:sz w:val="24"/>
          <w:szCs w:val="24"/>
        </w:rPr>
        <w:t>ЦЕНТР</w:t>
      </w:r>
      <w:r>
        <w:rPr>
          <w:b/>
          <w:bCs/>
          <w:sz w:val="24"/>
          <w:szCs w:val="24"/>
          <w:lang w:val="ru-RU"/>
        </w:rPr>
        <w:t xml:space="preserve"> </w:t>
      </w:r>
    </w:p>
    <w:p w:rsidR="00AA0709" w:rsidRPr="00804B50" w:rsidRDefault="00AA0709" w:rsidP="00AA0709">
      <w:pPr>
        <w:ind w:firstLine="709"/>
        <w:jc w:val="center"/>
        <w:rPr>
          <w:b/>
          <w:bCs/>
          <w:color w:val="000000" w:themeColor="text1"/>
          <w:sz w:val="24"/>
          <w:szCs w:val="24"/>
          <w:lang w:val="ru-RU"/>
        </w:rPr>
      </w:pPr>
    </w:p>
    <w:p w:rsidR="00AA0709" w:rsidRDefault="00AA0709" w:rsidP="00AA0709">
      <w:pPr>
        <w:ind w:firstLine="709"/>
        <w:contextualSpacing/>
        <w:jc w:val="center"/>
        <w:rPr>
          <w:color w:val="000000" w:themeColor="text1"/>
          <w:sz w:val="28"/>
          <w:szCs w:val="28"/>
          <w:lang w:val="ru-RU"/>
        </w:rPr>
      </w:pPr>
    </w:p>
    <w:p w:rsidR="00AA0709" w:rsidRDefault="00AA0709" w:rsidP="00AA0709">
      <w:pPr>
        <w:ind w:firstLine="709"/>
        <w:contextualSpacing/>
        <w:jc w:val="center"/>
        <w:rPr>
          <w:color w:val="000000" w:themeColor="text1"/>
          <w:sz w:val="28"/>
          <w:szCs w:val="28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4770"/>
      </w:tblGrid>
      <w:tr w:rsidR="00AA0709" w:rsidTr="00094041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AA0709" w:rsidRDefault="00AA0709" w:rsidP="00094041">
            <w:pPr>
              <w:jc w:val="both"/>
              <w:rPr>
                <w:sz w:val="28"/>
                <w:szCs w:val="28"/>
                <w:lang w:val="ru-RU"/>
              </w:rPr>
            </w:pPr>
            <w:r w:rsidRPr="10E5B41D">
              <w:rPr>
                <w:b/>
                <w:bCs/>
                <w:sz w:val="28"/>
                <w:szCs w:val="28"/>
                <w:lang w:val="ru-RU"/>
              </w:rPr>
              <w:t>«СОГЛАСОВАНО»</w:t>
            </w:r>
          </w:p>
          <w:p w:rsidR="00AA0709" w:rsidRDefault="00AA0709" w:rsidP="00094041">
            <w:pPr>
              <w:jc w:val="both"/>
              <w:rPr>
                <w:sz w:val="28"/>
                <w:szCs w:val="28"/>
                <w:lang w:val="ru-RU"/>
              </w:rPr>
            </w:pPr>
            <w:r w:rsidRPr="10E5B41D">
              <w:rPr>
                <w:sz w:val="28"/>
                <w:szCs w:val="28"/>
                <w:lang w:val="ru-RU"/>
              </w:rPr>
              <w:t xml:space="preserve">Министерством просвещения </w:t>
            </w:r>
          </w:p>
          <w:p w:rsidR="00AA0709" w:rsidRDefault="00AA0709" w:rsidP="00094041">
            <w:pPr>
              <w:jc w:val="both"/>
              <w:rPr>
                <w:sz w:val="28"/>
                <w:szCs w:val="28"/>
                <w:lang w:val="ru-RU"/>
              </w:rPr>
            </w:pPr>
            <w:r w:rsidRPr="10E5B41D">
              <w:rPr>
                <w:sz w:val="28"/>
                <w:szCs w:val="28"/>
                <w:lang w:val="ru-RU"/>
              </w:rPr>
              <w:t>Республики Казахстан</w:t>
            </w:r>
          </w:p>
          <w:p w:rsidR="00AA0709" w:rsidRDefault="00AA0709" w:rsidP="00094041">
            <w:pPr>
              <w:jc w:val="both"/>
              <w:rPr>
                <w:sz w:val="28"/>
                <w:szCs w:val="28"/>
                <w:lang w:val="ru-RU"/>
              </w:rPr>
            </w:pPr>
            <w:r w:rsidRPr="10E5B41D">
              <w:rPr>
                <w:sz w:val="28"/>
                <w:szCs w:val="28"/>
                <w:lang w:val="ru-RU"/>
              </w:rPr>
              <w:t xml:space="preserve">Протокол Экспертного совета </w:t>
            </w:r>
          </w:p>
          <w:p w:rsidR="00AA0709" w:rsidRDefault="00AA0709" w:rsidP="00094041">
            <w:pPr>
              <w:jc w:val="both"/>
              <w:rPr>
                <w:sz w:val="28"/>
                <w:szCs w:val="28"/>
                <w:lang w:val="ru-RU"/>
              </w:rPr>
            </w:pPr>
            <w:r w:rsidRPr="10E5B41D"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10E5B41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  <w:lang w:val="ru-RU"/>
              </w:rPr>
              <w:t>……2026</w:t>
            </w:r>
            <w:r w:rsidRPr="10E5B41D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AA0709" w:rsidRDefault="00AA0709" w:rsidP="00094041">
            <w:pPr>
              <w:jc w:val="right"/>
              <w:rPr>
                <w:sz w:val="28"/>
                <w:szCs w:val="28"/>
                <w:lang w:val="ru-RU"/>
              </w:rPr>
            </w:pPr>
            <w:r w:rsidRPr="10E5B41D">
              <w:rPr>
                <w:b/>
                <w:bCs/>
                <w:sz w:val="28"/>
                <w:szCs w:val="28"/>
                <w:lang w:val="ru-RU"/>
              </w:rPr>
              <w:t>«УТВЕРЖДЕНО»</w:t>
            </w:r>
          </w:p>
          <w:p w:rsidR="00AA0709" w:rsidRDefault="00AA0709" w:rsidP="00094041">
            <w:pPr>
              <w:jc w:val="right"/>
              <w:rPr>
                <w:sz w:val="28"/>
                <w:szCs w:val="28"/>
                <w:lang w:val="ru-RU"/>
              </w:rPr>
            </w:pPr>
            <w:r w:rsidRPr="10E5B41D">
              <w:rPr>
                <w:sz w:val="28"/>
                <w:szCs w:val="28"/>
                <w:lang w:val="ru-RU"/>
              </w:rPr>
              <w:t>Приказом</w:t>
            </w:r>
            <w:r w:rsidRPr="10E5B41D">
              <w:rPr>
                <w:sz w:val="28"/>
                <w:szCs w:val="28"/>
              </w:rPr>
              <w:t xml:space="preserve"> </w:t>
            </w:r>
            <w:r w:rsidRPr="00804B50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>а</w:t>
            </w:r>
            <w:r w:rsidRPr="00804B50">
              <w:rPr>
                <w:sz w:val="28"/>
                <w:szCs w:val="28"/>
              </w:rPr>
              <w:t xml:space="preserve"> ОФ </w:t>
            </w:r>
          </w:p>
          <w:p w:rsidR="00AA0709" w:rsidRDefault="00AA0709" w:rsidP="00094041">
            <w:pPr>
              <w:jc w:val="right"/>
              <w:rPr>
                <w:sz w:val="28"/>
                <w:szCs w:val="28"/>
                <w:lang w:val="ru-RU"/>
              </w:rPr>
            </w:pPr>
            <w:r w:rsidRPr="00804B50">
              <w:rPr>
                <w:sz w:val="28"/>
                <w:szCs w:val="28"/>
              </w:rPr>
              <w:t>«Жеңіске жет»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804B50">
              <w:rPr>
                <w:sz w:val="28"/>
                <w:szCs w:val="28"/>
              </w:rPr>
              <w:t>Паралимпийского тренировочного центр</w:t>
            </w:r>
            <w:r>
              <w:rPr>
                <w:sz w:val="28"/>
                <w:szCs w:val="28"/>
                <w:lang w:val="ru-RU"/>
              </w:rPr>
              <w:t>а</w:t>
            </w:r>
          </w:p>
          <w:p w:rsidR="00AA0709" w:rsidRDefault="00AA0709" w:rsidP="00094041">
            <w:pPr>
              <w:jc w:val="right"/>
              <w:rPr>
                <w:sz w:val="28"/>
                <w:szCs w:val="28"/>
                <w:lang w:val="ru-RU"/>
              </w:rPr>
            </w:pPr>
            <w:r w:rsidRPr="10E5B41D">
              <w:rPr>
                <w:sz w:val="28"/>
                <w:szCs w:val="28"/>
                <w:lang w:val="ru-RU"/>
              </w:rPr>
              <w:t>№</w:t>
            </w:r>
            <w:r w:rsidRPr="10E5B4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10E5B41D">
              <w:rPr>
                <w:sz w:val="28"/>
                <w:szCs w:val="28"/>
              </w:rPr>
              <w:t xml:space="preserve"> от </w:t>
            </w:r>
            <w:proofErr w:type="gramStart"/>
            <w:r>
              <w:rPr>
                <w:sz w:val="28"/>
                <w:szCs w:val="28"/>
                <w:lang w:val="ru-RU"/>
              </w:rPr>
              <w:t>…….</w:t>
            </w:r>
            <w:proofErr w:type="gramEnd"/>
            <w:r>
              <w:rPr>
                <w:sz w:val="28"/>
                <w:szCs w:val="28"/>
                <w:lang w:val="ru-RU"/>
              </w:rPr>
              <w:t>2026</w:t>
            </w:r>
            <w:r w:rsidRPr="10E5B41D">
              <w:rPr>
                <w:sz w:val="28"/>
                <w:szCs w:val="28"/>
                <w:lang w:val="ru-RU"/>
              </w:rPr>
              <w:t xml:space="preserve"> г.</w:t>
            </w:r>
          </w:p>
          <w:p w:rsidR="00AA0709" w:rsidRDefault="00AA0709" w:rsidP="00094041">
            <w:pPr>
              <w:rPr>
                <w:sz w:val="28"/>
                <w:szCs w:val="28"/>
                <w:lang w:val="ru-RU"/>
              </w:rPr>
            </w:pPr>
          </w:p>
          <w:p w:rsidR="00AA0709" w:rsidRDefault="00AA0709" w:rsidP="000940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0709" w:rsidRDefault="00AA0709" w:rsidP="00AA0709">
      <w:pPr>
        <w:ind w:firstLine="709"/>
        <w:contextualSpacing/>
        <w:jc w:val="center"/>
        <w:rPr>
          <w:color w:val="000000" w:themeColor="text1"/>
          <w:sz w:val="28"/>
          <w:szCs w:val="28"/>
          <w:lang w:val="ru-RU"/>
        </w:rPr>
      </w:pPr>
    </w:p>
    <w:p w:rsidR="00AA0709" w:rsidRDefault="00AA0709" w:rsidP="00AA0709">
      <w:pPr>
        <w:ind w:firstLine="709"/>
        <w:contextualSpacing/>
        <w:jc w:val="center"/>
        <w:rPr>
          <w:color w:val="000000" w:themeColor="text1"/>
          <w:sz w:val="28"/>
          <w:szCs w:val="28"/>
          <w:lang w:val="ru-RU"/>
        </w:rPr>
      </w:pPr>
    </w:p>
    <w:p w:rsidR="00AA0709" w:rsidRDefault="00AA0709" w:rsidP="00AA0709">
      <w:pPr>
        <w:ind w:firstLine="709"/>
        <w:contextualSpacing/>
        <w:jc w:val="center"/>
        <w:rPr>
          <w:color w:val="000000" w:themeColor="text1"/>
          <w:sz w:val="28"/>
          <w:szCs w:val="28"/>
          <w:lang w:val="ru-RU"/>
        </w:rPr>
      </w:pPr>
    </w:p>
    <w:p w:rsidR="00AA0709" w:rsidRDefault="00AA0709" w:rsidP="00AA0709">
      <w:pPr>
        <w:ind w:firstLine="709"/>
        <w:contextualSpacing/>
        <w:jc w:val="center"/>
        <w:rPr>
          <w:color w:val="000000" w:themeColor="text1"/>
          <w:sz w:val="28"/>
          <w:szCs w:val="28"/>
          <w:lang w:val="ru-RU"/>
        </w:rPr>
      </w:pPr>
    </w:p>
    <w:p w:rsidR="00AA0709" w:rsidRDefault="00AA0709" w:rsidP="00AA0709">
      <w:pPr>
        <w:ind w:firstLine="709"/>
        <w:contextualSpacing/>
        <w:jc w:val="center"/>
        <w:rPr>
          <w:color w:val="000000" w:themeColor="text1"/>
          <w:sz w:val="28"/>
          <w:szCs w:val="28"/>
          <w:lang w:val="ru-RU"/>
        </w:rPr>
      </w:pPr>
      <w:r w:rsidRPr="10E5B41D">
        <w:rPr>
          <w:b/>
          <w:bCs/>
          <w:color w:val="000000" w:themeColor="text1"/>
          <w:sz w:val="28"/>
          <w:szCs w:val="28"/>
          <w:lang w:val="ru-RU"/>
        </w:rPr>
        <w:t xml:space="preserve">ОБРАЗОВАТЕЛЬНАЯ ПРОГРАММА </w:t>
      </w:r>
    </w:p>
    <w:p w:rsidR="00AA0709" w:rsidRDefault="00AA0709" w:rsidP="00AA0709">
      <w:pPr>
        <w:ind w:firstLine="709"/>
        <w:contextualSpacing/>
        <w:jc w:val="center"/>
        <w:rPr>
          <w:color w:val="000000" w:themeColor="text1"/>
          <w:sz w:val="28"/>
          <w:szCs w:val="28"/>
          <w:lang w:val="ru-RU"/>
        </w:rPr>
      </w:pPr>
      <w:r w:rsidRPr="10E5B41D">
        <w:rPr>
          <w:color w:val="000000" w:themeColor="text1"/>
          <w:sz w:val="28"/>
          <w:szCs w:val="28"/>
          <w:lang w:val="ru-RU"/>
        </w:rPr>
        <w:t xml:space="preserve">курса повышения квалификации </w:t>
      </w:r>
      <w:r w:rsidRPr="10E5B41D">
        <w:rPr>
          <w:color w:val="000000" w:themeColor="text1"/>
          <w:sz w:val="28"/>
          <w:szCs w:val="28"/>
        </w:rPr>
        <w:t>педагогов</w:t>
      </w:r>
    </w:p>
    <w:p w:rsidR="00AA0709" w:rsidRDefault="00AA0709" w:rsidP="00AA0709">
      <w:pPr>
        <w:ind w:firstLine="709"/>
        <w:contextualSpacing/>
        <w:jc w:val="center"/>
        <w:rPr>
          <w:color w:val="000000" w:themeColor="text1"/>
          <w:sz w:val="28"/>
          <w:szCs w:val="28"/>
          <w:lang w:val="ru-RU"/>
        </w:rPr>
      </w:pPr>
    </w:p>
    <w:p w:rsidR="00AA0709" w:rsidRDefault="00AA0709" w:rsidP="00AA0709">
      <w:pPr>
        <w:ind w:firstLine="709"/>
        <w:jc w:val="center"/>
        <w:rPr>
          <w:b/>
          <w:bCs/>
          <w:sz w:val="24"/>
          <w:szCs w:val="24"/>
          <w:lang w:val="ru-RU"/>
        </w:rPr>
      </w:pPr>
      <w:r w:rsidRPr="00BC4DC9">
        <w:rPr>
          <w:b/>
          <w:bCs/>
          <w:sz w:val="24"/>
          <w:szCs w:val="24"/>
        </w:rPr>
        <w:t>«ЭФФЕКТИВНЫЕ ТЕХНОЛОГИИ КОРРЕКЦИОННО-РАЗВИВАЮЩЕЙ РАБОТЫ ПЕДАГОГОВ, ЛОГОПЕДОВ И ДЕФЕКТОЛОГОВ С ДЕТЬМИ С ООП В ДОШКОЛЬНОМ И СРЕДНЕМ ОБРАЗОВАНИИ</w:t>
      </w:r>
      <w:r w:rsidRPr="00BC4DC9">
        <w:rPr>
          <w:b/>
          <w:bCs/>
          <w:sz w:val="24"/>
          <w:szCs w:val="24"/>
          <w:lang w:val="ru-RU"/>
        </w:rPr>
        <w:t>»</w:t>
      </w:r>
    </w:p>
    <w:p w:rsidR="00AA0709" w:rsidRDefault="00AA0709" w:rsidP="00AA0709">
      <w:pPr>
        <w:ind w:firstLine="709"/>
        <w:jc w:val="center"/>
        <w:rPr>
          <w:b/>
          <w:bCs/>
          <w:sz w:val="24"/>
          <w:szCs w:val="24"/>
          <w:lang w:val="ru-RU"/>
        </w:rPr>
      </w:pPr>
    </w:p>
    <w:p w:rsidR="00AA0709" w:rsidRDefault="00AA0709" w:rsidP="00AA0709">
      <w:pPr>
        <w:ind w:firstLine="709"/>
        <w:jc w:val="center"/>
        <w:rPr>
          <w:b/>
          <w:bCs/>
          <w:sz w:val="24"/>
          <w:szCs w:val="24"/>
          <w:lang w:val="ru-RU"/>
        </w:rPr>
      </w:pPr>
    </w:p>
    <w:p w:rsidR="00AA0709" w:rsidRDefault="00AA0709" w:rsidP="00AA0709">
      <w:pPr>
        <w:ind w:firstLine="709"/>
        <w:jc w:val="center"/>
        <w:rPr>
          <w:b/>
          <w:bCs/>
          <w:sz w:val="24"/>
          <w:szCs w:val="24"/>
          <w:lang w:val="ru-RU"/>
        </w:rPr>
      </w:pPr>
    </w:p>
    <w:p w:rsidR="00AA0709" w:rsidRDefault="00AA0709" w:rsidP="00AA0709">
      <w:pPr>
        <w:ind w:firstLine="709"/>
        <w:jc w:val="center"/>
        <w:rPr>
          <w:b/>
          <w:bCs/>
          <w:sz w:val="24"/>
          <w:szCs w:val="24"/>
          <w:lang w:val="ru-RU"/>
        </w:rPr>
      </w:pPr>
    </w:p>
    <w:p w:rsidR="00AA0709" w:rsidRDefault="00AA0709" w:rsidP="00AA0709">
      <w:pPr>
        <w:ind w:firstLine="709"/>
        <w:jc w:val="center"/>
        <w:rPr>
          <w:b/>
          <w:bCs/>
          <w:sz w:val="24"/>
          <w:szCs w:val="24"/>
          <w:lang w:val="ru-RU"/>
        </w:rPr>
      </w:pPr>
    </w:p>
    <w:p w:rsidR="00AA0709" w:rsidRPr="00AA0709" w:rsidRDefault="00AA0709">
      <w:pPr>
        <w:rPr>
          <w:lang w:val="ru-RU"/>
        </w:rPr>
      </w:pPr>
    </w:p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 w:rsidP="00AA0709">
      <w:pPr>
        <w:ind w:firstLine="709"/>
        <w:jc w:val="center"/>
        <w:rPr>
          <w:color w:val="000000" w:themeColor="text1"/>
          <w:sz w:val="28"/>
          <w:szCs w:val="28"/>
          <w:lang w:val="ru-RU"/>
        </w:rPr>
      </w:pPr>
      <w:r w:rsidRPr="10E5B41D">
        <w:rPr>
          <w:b/>
          <w:bCs/>
          <w:color w:val="000000" w:themeColor="text1"/>
          <w:sz w:val="28"/>
          <w:szCs w:val="28"/>
          <w:lang w:val="ru-RU"/>
        </w:rPr>
        <w:t>г. Астана, 202</w:t>
      </w:r>
      <w:r>
        <w:rPr>
          <w:b/>
          <w:bCs/>
          <w:color w:val="000000" w:themeColor="text1"/>
          <w:sz w:val="28"/>
          <w:szCs w:val="28"/>
          <w:lang w:val="ru-RU"/>
        </w:rPr>
        <w:t>6</w:t>
      </w:r>
    </w:p>
    <w:p w:rsidR="00AA0709" w:rsidRDefault="00AA0709" w:rsidP="00AA070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Разработчики</w:t>
      </w:r>
    </w:p>
    <w:p w:rsidR="00AA0709" w:rsidRDefault="00AA0709" w:rsidP="00AA070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</w:p>
    <w:p w:rsidR="00AA0709" w:rsidRDefault="00AA0709" w:rsidP="00AA070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</w:t>
      </w:r>
    </w:p>
    <w:p w:rsidR="00AA0709" w:rsidRDefault="00AA0709" w:rsidP="00AA0709">
      <w:pPr>
        <w:spacing w:before="70" w:after="7"/>
        <w:ind w:left="709" w:right="296"/>
        <w:jc w:val="center"/>
        <w:rPr>
          <w:b/>
          <w:sz w:val="28"/>
          <w:szCs w:val="28"/>
          <w:lang w:val="ru-RU"/>
        </w:rPr>
      </w:pPr>
    </w:p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0D7FED" w:rsidRDefault="000D7FED" w:rsidP="000D7FED">
      <w:pPr>
        <w:spacing w:before="70" w:after="7"/>
        <w:ind w:left="709" w:right="296"/>
        <w:jc w:val="center"/>
        <w:rPr>
          <w:b/>
          <w:sz w:val="28"/>
          <w:szCs w:val="28"/>
          <w:lang w:val="ru-RU"/>
        </w:rPr>
      </w:pPr>
    </w:p>
    <w:p w:rsidR="000D7FED" w:rsidRPr="000C3214" w:rsidRDefault="000D7FED" w:rsidP="000D7FED">
      <w:pPr>
        <w:spacing w:before="70" w:after="7"/>
        <w:ind w:left="709" w:right="296"/>
        <w:jc w:val="center"/>
        <w:rPr>
          <w:b/>
          <w:sz w:val="28"/>
          <w:szCs w:val="28"/>
        </w:rPr>
      </w:pPr>
      <w:r w:rsidRPr="000C3214">
        <w:rPr>
          <w:b/>
          <w:sz w:val="28"/>
          <w:szCs w:val="28"/>
        </w:rPr>
        <w:t>СОДЕРЖАНИЕ</w:t>
      </w:r>
    </w:p>
    <w:p w:rsidR="000D7FED" w:rsidRPr="000C3214" w:rsidRDefault="000D7FED" w:rsidP="000D7FED">
      <w:pPr>
        <w:spacing w:line="310" w:lineRule="auto"/>
        <w:jc w:val="center"/>
        <w:rPr>
          <w:sz w:val="28"/>
          <w:szCs w:val="28"/>
        </w:rPr>
      </w:pPr>
    </w:p>
    <w:tbl>
      <w:tblPr>
        <w:tblW w:w="9747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09"/>
        <w:gridCol w:w="6840"/>
        <w:gridCol w:w="1098"/>
      </w:tblGrid>
      <w:tr w:rsidR="000D7FED" w:rsidRPr="000C3214" w:rsidTr="00094041">
        <w:tc>
          <w:tcPr>
            <w:tcW w:w="1809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Раздел 1.</w:t>
            </w:r>
          </w:p>
        </w:tc>
        <w:tc>
          <w:tcPr>
            <w:tcW w:w="6840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Общие положения</w:t>
            </w:r>
          </w:p>
        </w:tc>
        <w:tc>
          <w:tcPr>
            <w:tcW w:w="1098" w:type="dxa"/>
          </w:tcPr>
          <w:p w:rsidR="000D7FED" w:rsidRPr="000C3214" w:rsidRDefault="000D7FED" w:rsidP="0009404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D7FED" w:rsidRPr="000C3214" w:rsidTr="00094041">
        <w:tc>
          <w:tcPr>
            <w:tcW w:w="1809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Раздел 2.</w:t>
            </w:r>
          </w:p>
        </w:tc>
        <w:tc>
          <w:tcPr>
            <w:tcW w:w="6840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Глоссарий</w:t>
            </w:r>
          </w:p>
        </w:tc>
        <w:tc>
          <w:tcPr>
            <w:tcW w:w="1098" w:type="dxa"/>
          </w:tcPr>
          <w:p w:rsidR="000D7FED" w:rsidRPr="000C3214" w:rsidRDefault="000D7FED" w:rsidP="0009404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D7FED" w:rsidRPr="000C3214" w:rsidTr="00094041">
        <w:tc>
          <w:tcPr>
            <w:tcW w:w="1809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Раздел 3.</w:t>
            </w:r>
          </w:p>
        </w:tc>
        <w:tc>
          <w:tcPr>
            <w:tcW w:w="6840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Тематика Программы</w:t>
            </w:r>
          </w:p>
        </w:tc>
        <w:tc>
          <w:tcPr>
            <w:tcW w:w="1098" w:type="dxa"/>
          </w:tcPr>
          <w:p w:rsidR="000D7FED" w:rsidRPr="000C3214" w:rsidRDefault="000D7FED" w:rsidP="0009404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D7FED" w:rsidRPr="000C3214" w:rsidTr="00094041">
        <w:tc>
          <w:tcPr>
            <w:tcW w:w="1809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Раздел 4.</w:t>
            </w:r>
          </w:p>
        </w:tc>
        <w:tc>
          <w:tcPr>
            <w:tcW w:w="6840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Цели, задачи и ожидаемые результаты Программы</w:t>
            </w:r>
          </w:p>
        </w:tc>
        <w:tc>
          <w:tcPr>
            <w:tcW w:w="1098" w:type="dxa"/>
          </w:tcPr>
          <w:p w:rsidR="000D7FED" w:rsidRPr="000C3214" w:rsidRDefault="000D7FED" w:rsidP="0009404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D7FED" w:rsidRPr="000C3214" w:rsidTr="00094041">
        <w:tc>
          <w:tcPr>
            <w:tcW w:w="1809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Раздел 5.</w:t>
            </w:r>
          </w:p>
        </w:tc>
        <w:tc>
          <w:tcPr>
            <w:tcW w:w="6840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Структура и содержание Программы</w:t>
            </w:r>
          </w:p>
        </w:tc>
        <w:tc>
          <w:tcPr>
            <w:tcW w:w="1098" w:type="dxa"/>
          </w:tcPr>
          <w:p w:rsidR="000D7FED" w:rsidRPr="000C3214" w:rsidRDefault="000D7FED" w:rsidP="0009404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D7FED" w:rsidRPr="000C3214" w:rsidTr="00094041">
        <w:tc>
          <w:tcPr>
            <w:tcW w:w="1809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Раздел 6.</w:t>
            </w:r>
          </w:p>
        </w:tc>
        <w:tc>
          <w:tcPr>
            <w:tcW w:w="6840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1098" w:type="dxa"/>
          </w:tcPr>
          <w:p w:rsidR="000D7FED" w:rsidRPr="000C3214" w:rsidRDefault="000D7FED" w:rsidP="0009404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D7FED" w:rsidRPr="000C3214" w:rsidTr="00094041">
        <w:tc>
          <w:tcPr>
            <w:tcW w:w="1809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Раздел 7.</w:t>
            </w:r>
          </w:p>
        </w:tc>
        <w:tc>
          <w:tcPr>
            <w:tcW w:w="6840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Учебно-методическое обеспечение Программы</w:t>
            </w:r>
          </w:p>
        </w:tc>
        <w:tc>
          <w:tcPr>
            <w:tcW w:w="1098" w:type="dxa"/>
          </w:tcPr>
          <w:p w:rsidR="000D7FED" w:rsidRPr="000C3214" w:rsidRDefault="000D7FED" w:rsidP="0009404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D7FED" w:rsidRPr="000C3214" w:rsidTr="00094041">
        <w:tc>
          <w:tcPr>
            <w:tcW w:w="1809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Раздел 8.</w:t>
            </w:r>
          </w:p>
        </w:tc>
        <w:tc>
          <w:tcPr>
            <w:tcW w:w="6840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Оценивание результатов обучения</w:t>
            </w:r>
          </w:p>
        </w:tc>
        <w:tc>
          <w:tcPr>
            <w:tcW w:w="1098" w:type="dxa"/>
          </w:tcPr>
          <w:p w:rsidR="000D7FED" w:rsidRPr="000C3214" w:rsidRDefault="000D7FED" w:rsidP="0009404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D7FED" w:rsidRPr="000C3214" w:rsidTr="00094041">
        <w:tc>
          <w:tcPr>
            <w:tcW w:w="1809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Раздел 9.</w:t>
            </w:r>
          </w:p>
        </w:tc>
        <w:tc>
          <w:tcPr>
            <w:tcW w:w="6840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Посткурсовое сопровождение</w:t>
            </w:r>
          </w:p>
        </w:tc>
        <w:tc>
          <w:tcPr>
            <w:tcW w:w="1098" w:type="dxa"/>
          </w:tcPr>
          <w:p w:rsidR="000D7FED" w:rsidRPr="000C3214" w:rsidRDefault="000D7FED" w:rsidP="0009404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D7FED" w:rsidRPr="000C3214" w:rsidTr="00094041">
        <w:tc>
          <w:tcPr>
            <w:tcW w:w="1809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Раздел 10.</w:t>
            </w:r>
          </w:p>
        </w:tc>
        <w:tc>
          <w:tcPr>
            <w:tcW w:w="6840" w:type="dxa"/>
          </w:tcPr>
          <w:p w:rsidR="000D7FED" w:rsidRPr="000C3214" w:rsidRDefault="000D7FED" w:rsidP="00094041">
            <w:pPr>
              <w:spacing w:line="360" w:lineRule="auto"/>
              <w:rPr>
                <w:sz w:val="28"/>
                <w:szCs w:val="28"/>
              </w:rPr>
            </w:pPr>
            <w:r w:rsidRPr="000C3214">
              <w:rPr>
                <w:sz w:val="28"/>
                <w:szCs w:val="28"/>
              </w:rPr>
              <w:t>Список основной и дополнительной литературы</w:t>
            </w:r>
          </w:p>
        </w:tc>
        <w:tc>
          <w:tcPr>
            <w:tcW w:w="1098" w:type="dxa"/>
          </w:tcPr>
          <w:p w:rsidR="000D7FED" w:rsidRPr="000C3214" w:rsidRDefault="000D7FED" w:rsidP="0009404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0D7FED" w:rsidRPr="000C3214" w:rsidRDefault="000D7FED" w:rsidP="000D7FED">
      <w:pPr>
        <w:spacing w:line="310" w:lineRule="auto"/>
        <w:jc w:val="center"/>
        <w:rPr>
          <w:sz w:val="28"/>
          <w:szCs w:val="28"/>
        </w:rPr>
      </w:pPr>
    </w:p>
    <w:p w:rsidR="000D7FED" w:rsidRPr="000C3214" w:rsidRDefault="000D7FED" w:rsidP="000D7FED">
      <w:pPr>
        <w:spacing w:line="310" w:lineRule="auto"/>
        <w:jc w:val="center"/>
        <w:rPr>
          <w:sz w:val="28"/>
          <w:szCs w:val="28"/>
        </w:rPr>
      </w:pPr>
    </w:p>
    <w:p w:rsidR="000D7FED" w:rsidRDefault="000D7FED" w:rsidP="000D7FED">
      <w:pPr>
        <w:jc w:val="center"/>
        <w:rPr>
          <w:b/>
          <w:sz w:val="28"/>
          <w:szCs w:val="28"/>
          <w:lang w:val="ru-RU"/>
        </w:rPr>
      </w:pPr>
    </w:p>
    <w:p w:rsidR="000D7FED" w:rsidRDefault="000D7FED" w:rsidP="000D7FED">
      <w:pPr>
        <w:jc w:val="center"/>
        <w:rPr>
          <w:b/>
          <w:sz w:val="28"/>
          <w:szCs w:val="28"/>
          <w:lang w:val="ru-RU"/>
        </w:rPr>
      </w:pPr>
    </w:p>
    <w:p w:rsidR="000D7FED" w:rsidRDefault="000D7FED" w:rsidP="000D7FED">
      <w:pPr>
        <w:jc w:val="center"/>
        <w:rPr>
          <w:b/>
          <w:sz w:val="28"/>
          <w:szCs w:val="28"/>
          <w:lang w:val="ru-RU"/>
        </w:rPr>
      </w:pPr>
    </w:p>
    <w:p w:rsidR="000D7FED" w:rsidRDefault="000D7FED" w:rsidP="000D7FED">
      <w:pPr>
        <w:jc w:val="center"/>
        <w:rPr>
          <w:b/>
          <w:sz w:val="28"/>
          <w:szCs w:val="28"/>
          <w:lang w:val="ru-RU"/>
        </w:rPr>
      </w:pPr>
    </w:p>
    <w:p w:rsidR="000D7FED" w:rsidRDefault="000D7FED" w:rsidP="000D7FED">
      <w:pPr>
        <w:jc w:val="center"/>
        <w:rPr>
          <w:b/>
          <w:sz w:val="28"/>
          <w:szCs w:val="28"/>
          <w:lang w:val="ru-RU"/>
        </w:rPr>
      </w:pPr>
    </w:p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AA0709" w:rsidRDefault="00AA0709"/>
    <w:p w:rsidR="000D7FED" w:rsidRDefault="000D7FED"/>
    <w:p w:rsidR="000D7FED" w:rsidRDefault="000D7FED"/>
    <w:p w:rsidR="000D7FED" w:rsidRDefault="000D7FED"/>
    <w:p w:rsidR="000D7FED" w:rsidRDefault="000D7FED" w:rsidP="000D7FED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053A66">
        <w:rPr>
          <w:b/>
          <w:sz w:val="28"/>
          <w:szCs w:val="28"/>
        </w:rPr>
        <w:lastRenderedPageBreak/>
        <w:t>Образовательная программа курса повышения квалификации педагогов «</w:t>
      </w:r>
      <w:r w:rsidRPr="00053A66">
        <w:rPr>
          <w:b/>
          <w:sz w:val="28"/>
          <w:szCs w:val="28"/>
          <w:lang w:val="ru-RU"/>
        </w:rPr>
        <w:t>Э</w:t>
      </w:r>
      <w:r w:rsidRPr="00053A66">
        <w:rPr>
          <w:b/>
          <w:bCs/>
          <w:sz w:val="28"/>
          <w:szCs w:val="28"/>
        </w:rPr>
        <w:t xml:space="preserve">ффективные технологии коррекционно-развивающей работы педагогов, логопедов и дефектологов с детьми с </w:t>
      </w:r>
      <w:r>
        <w:rPr>
          <w:b/>
          <w:bCs/>
          <w:sz w:val="28"/>
          <w:szCs w:val="28"/>
          <w:lang w:val="ru-RU"/>
        </w:rPr>
        <w:t>ООП</w:t>
      </w:r>
      <w:r w:rsidRPr="00053A66">
        <w:rPr>
          <w:b/>
          <w:bCs/>
          <w:sz w:val="28"/>
          <w:szCs w:val="28"/>
        </w:rPr>
        <w:t xml:space="preserve"> в дошкольном и среднем образовании</w:t>
      </w:r>
      <w:r>
        <w:rPr>
          <w:b/>
          <w:bCs/>
          <w:sz w:val="28"/>
          <w:szCs w:val="28"/>
          <w:lang w:val="ru-RU"/>
        </w:rPr>
        <w:t xml:space="preserve">» </w:t>
      </w:r>
      <w:r w:rsidRPr="00053A66">
        <w:rPr>
          <w:b/>
          <w:color w:val="000000" w:themeColor="text1"/>
          <w:sz w:val="28"/>
          <w:szCs w:val="28"/>
        </w:rPr>
        <w:t xml:space="preserve"> на казахском и русском языках</w:t>
      </w:r>
      <w:r>
        <w:rPr>
          <w:b/>
          <w:color w:val="000000" w:themeColor="text1"/>
          <w:sz w:val="28"/>
          <w:szCs w:val="28"/>
          <w:lang w:val="ru-RU"/>
        </w:rPr>
        <w:t>.</w:t>
      </w:r>
    </w:p>
    <w:p w:rsidR="000D7FED" w:rsidRDefault="000D7FED" w:rsidP="000D7FED">
      <w:pPr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0D7FED" w:rsidRDefault="000D7FED" w:rsidP="000D7FED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053A66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 положения</w:t>
      </w:r>
    </w:p>
    <w:p w:rsidR="000D7FED" w:rsidRPr="006A6A49" w:rsidRDefault="000D7FED" w:rsidP="000D7FED">
      <w:pPr>
        <w:rPr>
          <w:lang w:val="ru-RU"/>
        </w:rPr>
      </w:pPr>
    </w:p>
    <w:p w:rsidR="000D7FED" w:rsidRDefault="000D7FED" w:rsidP="000D7FED">
      <w:pPr>
        <w:ind w:left="-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1.1 </w:t>
      </w:r>
      <w:r w:rsidRPr="006A6A49">
        <w:rPr>
          <w:sz w:val="28"/>
          <w:szCs w:val="28"/>
          <w:lang w:val="ru-RU"/>
        </w:rPr>
        <w:t>Образовательная программа курса повышения квалификации педагогов</w:t>
      </w:r>
      <w:r w:rsidRPr="006A6A49">
        <w:rPr>
          <w:sz w:val="28"/>
          <w:szCs w:val="28"/>
          <w:lang w:val="ru-RU"/>
        </w:rPr>
        <w:br/>
      </w:r>
      <w:r w:rsidRPr="006A6A49">
        <w:rPr>
          <w:b/>
          <w:bCs/>
          <w:sz w:val="28"/>
          <w:szCs w:val="28"/>
          <w:lang w:val="ru-RU"/>
        </w:rPr>
        <w:t xml:space="preserve">«Эффективные технологии коррекционно-развивающей работы педагогов, логопедов и дефектологов с детьми с особыми образовательными потребностями (ООП) в дошкольном и среднем образовании» </w:t>
      </w:r>
      <w:r w:rsidRPr="006A6A49">
        <w:rPr>
          <w:bCs/>
          <w:sz w:val="28"/>
          <w:szCs w:val="28"/>
          <w:lang w:val="ru-RU"/>
        </w:rPr>
        <w:t xml:space="preserve"> направлена на развитие профессиональных компетенций педагогов, логопедов и дефектологов в области организации </w:t>
      </w:r>
      <w:r w:rsidRPr="006A6A49">
        <w:rPr>
          <w:rFonts w:eastAsiaTheme="majorEastAsia"/>
          <w:bCs/>
          <w:sz w:val="28"/>
          <w:szCs w:val="28"/>
          <w:lang w:val="ru-RU"/>
        </w:rPr>
        <w:t>коррекционно-развивающей помощи детям с особыми образовательными потребностями (ООП)</w:t>
      </w:r>
      <w:r w:rsidRPr="006A6A49">
        <w:rPr>
          <w:bCs/>
          <w:sz w:val="28"/>
          <w:szCs w:val="28"/>
          <w:lang w:val="ru-RU"/>
        </w:rPr>
        <w:t xml:space="preserve"> в дошкольном и среднем образовании: от нормативного обеспечения и диагностики до проектирования индивидуальных маршрутов, проведения коррекционных занятий и мониторинга результатов.</w:t>
      </w:r>
      <w:r>
        <w:rPr>
          <w:bCs/>
          <w:sz w:val="28"/>
          <w:szCs w:val="28"/>
          <w:lang w:val="ru-RU"/>
        </w:rPr>
        <w:t xml:space="preserve"> Р</w:t>
      </w:r>
      <w:r w:rsidRPr="006A6A49">
        <w:rPr>
          <w:sz w:val="28"/>
          <w:szCs w:val="28"/>
          <w:lang w:val="ru-RU"/>
        </w:rPr>
        <w:t>азработана в соответствии с действующими нормативно-правовыми актами в сфере образования и направлена на повышение профессиональной компетентности педагогов.</w:t>
      </w:r>
    </w:p>
    <w:p w:rsidR="000D7FED" w:rsidRDefault="000D7FED" w:rsidP="000D7FED">
      <w:pPr>
        <w:ind w:left="-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053A66">
        <w:rPr>
          <w:sz w:val="28"/>
          <w:szCs w:val="28"/>
          <w:lang w:val="ru-RU"/>
        </w:rPr>
        <w:t>1.</w:t>
      </w:r>
      <w:proofErr w:type="gramStart"/>
      <w:r w:rsidRPr="00053A6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 w:rsidRPr="00053A66">
        <w:rPr>
          <w:sz w:val="28"/>
          <w:szCs w:val="28"/>
          <w:lang w:val="ru-RU"/>
        </w:rPr>
        <w:t>Программа</w:t>
      </w:r>
      <w:proofErr w:type="gramEnd"/>
      <w:r w:rsidRPr="00053A66">
        <w:rPr>
          <w:sz w:val="28"/>
          <w:szCs w:val="28"/>
          <w:lang w:val="ru-RU"/>
        </w:rPr>
        <w:t xml:space="preserve"> ориентирована на педагогов дошкольных организаций, организаций среднего образования, логопедов, дефектологов, психологов, социальных педагогов, а также специалистов, осуществляющих коррекционно-развивающую и инклюзивную образовательную деятельность.</w:t>
      </w:r>
    </w:p>
    <w:p w:rsidR="000D7FED" w:rsidRDefault="000D7FED" w:rsidP="000D7FED">
      <w:pPr>
        <w:ind w:left="-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053A66">
        <w:rPr>
          <w:sz w:val="28"/>
          <w:szCs w:val="28"/>
          <w:lang w:val="ru-RU"/>
        </w:rPr>
        <w:t>1.3</w:t>
      </w:r>
      <w:r>
        <w:rPr>
          <w:sz w:val="28"/>
          <w:szCs w:val="28"/>
          <w:lang w:val="ru-RU"/>
        </w:rPr>
        <w:t>. А</w:t>
      </w:r>
      <w:r w:rsidRPr="00762CDF">
        <w:rPr>
          <w:bCs/>
          <w:sz w:val="28"/>
          <w:szCs w:val="28"/>
          <w:lang w:val="ru-RU"/>
        </w:rPr>
        <w:t xml:space="preserve">ктуальность программы обусловлена ростом числа обучающихся с ООП и усилением требований к обеспечению </w:t>
      </w:r>
      <w:r w:rsidRPr="00762CDF">
        <w:rPr>
          <w:rFonts w:eastAsiaTheme="majorEastAsia"/>
          <w:bCs/>
          <w:sz w:val="28"/>
          <w:szCs w:val="28"/>
          <w:lang w:val="ru-RU"/>
        </w:rPr>
        <w:t>инклюзивной образовательной среды</w:t>
      </w:r>
      <w:r w:rsidRPr="00762CDF">
        <w:rPr>
          <w:bCs/>
          <w:sz w:val="28"/>
          <w:szCs w:val="28"/>
          <w:lang w:val="ru-RU"/>
        </w:rPr>
        <w:t>, а также необходимостью внедрения эффективных коррекционных технологий, междисциплинарного сопровождения (педагог–логопед–дефектолог–психолог) и доказательных практик в обучении и воспитании</w:t>
      </w:r>
      <w:r>
        <w:rPr>
          <w:bCs/>
          <w:sz w:val="28"/>
          <w:szCs w:val="28"/>
          <w:lang w:val="ru-RU"/>
        </w:rPr>
        <w:t xml:space="preserve">, </w:t>
      </w:r>
      <w:r w:rsidRPr="00053A66">
        <w:rPr>
          <w:sz w:val="28"/>
          <w:szCs w:val="28"/>
          <w:lang w:val="ru-RU"/>
        </w:rPr>
        <w:t xml:space="preserve">расширения практико-ориентированных компетенций </w:t>
      </w:r>
      <w:r>
        <w:rPr>
          <w:sz w:val="28"/>
          <w:szCs w:val="28"/>
          <w:lang w:val="ru-RU"/>
        </w:rPr>
        <w:t>(</w:t>
      </w:r>
      <w:r w:rsidRPr="00762CDF">
        <w:rPr>
          <w:bCs/>
          <w:sz w:val="28"/>
          <w:szCs w:val="28"/>
          <w:lang w:val="ru-RU"/>
        </w:rPr>
        <w:t xml:space="preserve">педагог–логопед–дефектолог–психолог) </w:t>
      </w:r>
      <w:r w:rsidRPr="00053A66">
        <w:rPr>
          <w:sz w:val="28"/>
          <w:szCs w:val="28"/>
          <w:lang w:val="ru-RU"/>
        </w:rPr>
        <w:t>и внедрения эффективных технологий коррекционно-развивающей работы с детьми с особыми образовательными потребностями.</w:t>
      </w:r>
    </w:p>
    <w:p w:rsidR="000D7FED" w:rsidRDefault="000D7FED" w:rsidP="000D7FED">
      <w:pPr>
        <w:ind w:left="-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053A66">
        <w:rPr>
          <w:sz w:val="28"/>
          <w:szCs w:val="28"/>
          <w:lang w:val="ru-RU"/>
        </w:rPr>
        <w:t>1.4</w:t>
      </w:r>
      <w:r>
        <w:rPr>
          <w:sz w:val="28"/>
          <w:szCs w:val="28"/>
          <w:lang w:val="ru-RU"/>
        </w:rPr>
        <w:t xml:space="preserve">. </w:t>
      </w:r>
      <w:r w:rsidRPr="00053A66">
        <w:rPr>
          <w:sz w:val="28"/>
          <w:szCs w:val="28"/>
          <w:lang w:val="ru-RU"/>
        </w:rPr>
        <w:t xml:space="preserve">В рамках программы рассматриваются современные подходы, методы и технологии коррекционно-развивающего обучения, междисциплинарное взаимодействие </w:t>
      </w:r>
      <w:r>
        <w:rPr>
          <w:sz w:val="28"/>
          <w:szCs w:val="28"/>
          <w:lang w:val="ru-RU"/>
        </w:rPr>
        <w:t>(</w:t>
      </w:r>
      <w:r w:rsidRPr="00762CDF">
        <w:rPr>
          <w:bCs/>
          <w:sz w:val="28"/>
          <w:szCs w:val="28"/>
          <w:lang w:val="ru-RU"/>
        </w:rPr>
        <w:t>педагог–логопед–дефектолог–психолог)</w:t>
      </w:r>
      <w:r w:rsidRPr="00053A66">
        <w:rPr>
          <w:sz w:val="28"/>
          <w:szCs w:val="28"/>
          <w:lang w:val="ru-RU"/>
        </w:rPr>
        <w:t>, а также индивидуализация образовательного процесса с учетом психофизических и возрастных особенностей детей с ООП.</w:t>
      </w:r>
    </w:p>
    <w:p w:rsidR="000D7FED" w:rsidRDefault="000D7FED" w:rsidP="000D7FED">
      <w:pPr>
        <w:ind w:left="-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053A66">
        <w:rPr>
          <w:sz w:val="28"/>
          <w:szCs w:val="28"/>
          <w:lang w:val="ru-RU"/>
        </w:rPr>
        <w:t>1.5</w:t>
      </w:r>
      <w:r>
        <w:rPr>
          <w:sz w:val="28"/>
          <w:szCs w:val="28"/>
          <w:lang w:val="ru-RU"/>
        </w:rPr>
        <w:t>.</w:t>
      </w:r>
      <w:r w:rsidR="00795E95">
        <w:rPr>
          <w:sz w:val="28"/>
          <w:szCs w:val="28"/>
          <w:lang w:val="ru-RU"/>
        </w:rPr>
        <w:t xml:space="preserve"> </w:t>
      </w:r>
      <w:r w:rsidRPr="00053A66">
        <w:rPr>
          <w:sz w:val="28"/>
          <w:szCs w:val="28"/>
          <w:lang w:val="ru-RU"/>
        </w:rPr>
        <w:t>Реализация программы направлена на формирование у слушателей профессиональных навыков диагностики, планирования, организации и оценки коррекционно-развивающей работы в условиях дошкольного и среднего образования.</w:t>
      </w:r>
    </w:p>
    <w:p w:rsidR="000D7FED" w:rsidRPr="00053A66" w:rsidRDefault="000D7FED" w:rsidP="000D7FED">
      <w:pPr>
        <w:ind w:left="-851"/>
        <w:jc w:val="both"/>
        <w:rPr>
          <w:sz w:val="28"/>
          <w:szCs w:val="28"/>
          <w:lang w:val="ru-RU"/>
        </w:rPr>
      </w:pPr>
      <w:r w:rsidRPr="00053A66">
        <w:rPr>
          <w:sz w:val="28"/>
          <w:szCs w:val="28"/>
          <w:lang w:val="ru-RU"/>
        </w:rPr>
        <w:t>1.6. Форма обучения – очная, дистанционная или смешанная (в зависимости от формата реализации курса).</w:t>
      </w:r>
      <w:r w:rsidR="00795E95">
        <w:rPr>
          <w:sz w:val="28"/>
          <w:szCs w:val="28"/>
          <w:lang w:val="ru-RU"/>
        </w:rPr>
        <w:t xml:space="preserve"> </w:t>
      </w:r>
      <w:r w:rsidRPr="00053A66">
        <w:rPr>
          <w:sz w:val="28"/>
          <w:szCs w:val="28"/>
          <w:lang w:val="ru-RU"/>
        </w:rPr>
        <w:t>Язык обучения – русский и казахский.</w:t>
      </w:r>
      <w:r w:rsidR="00795E95">
        <w:rPr>
          <w:sz w:val="28"/>
          <w:szCs w:val="28"/>
          <w:lang w:val="ru-RU"/>
        </w:rPr>
        <w:t xml:space="preserve"> </w:t>
      </w:r>
      <w:r w:rsidRPr="00053A66">
        <w:rPr>
          <w:sz w:val="28"/>
          <w:szCs w:val="28"/>
          <w:lang w:val="ru-RU"/>
        </w:rPr>
        <w:t>Срок обучения и объем программы определяются учебным планом.</w:t>
      </w:r>
    </w:p>
    <w:p w:rsidR="000D7FED" w:rsidRDefault="000D7FED" w:rsidP="000D7FED">
      <w:pPr>
        <w:jc w:val="both"/>
        <w:rPr>
          <w:sz w:val="28"/>
          <w:szCs w:val="28"/>
          <w:lang w:val="ru-RU"/>
        </w:rPr>
      </w:pPr>
    </w:p>
    <w:p w:rsidR="00795E95" w:rsidRDefault="00795E95" w:rsidP="000D7FED">
      <w:pPr>
        <w:jc w:val="both"/>
        <w:rPr>
          <w:sz w:val="28"/>
          <w:szCs w:val="28"/>
          <w:lang w:val="ru-RU"/>
        </w:rPr>
      </w:pPr>
    </w:p>
    <w:p w:rsidR="000D7FED" w:rsidRPr="00795E95" w:rsidRDefault="00795E95" w:rsidP="000D7FED">
      <w:pPr>
        <w:pStyle w:val="a4"/>
        <w:numPr>
          <w:ilvl w:val="0"/>
          <w:numId w:val="1"/>
        </w:numPr>
        <w:jc w:val="center"/>
        <w:rPr>
          <w:b/>
          <w:sz w:val="24"/>
          <w:szCs w:val="24"/>
          <w:lang w:val="ru-RU"/>
        </w:rPr>
      </w:pPr>
      <w:r w:rsidRPr="00795E95">
        <w:rPr>
          <w:b/>
          <w:sz w:val="24"/>
          <w:szCs w:val="24"/>
        </w:rPr>
        <w:lastRenderedPageBreak/>
        <w:t>ГЛОССАРИЙ</w:t>
      </w:r>
    </w:p>
    <w:p w:rsidR="000D7FED" w:rsidRPr="00795E95" w:rsidRDefault="000D7FED" w:rsidP="000D7FED">
      <w:pPr>
        <w:jc w:val="center"/>
        <w:rPr>
          <w:b/>
          <w:sz w:val="24"/>
          <w:szCs w:val="24"/>
          <w:lang w:val="ru-RU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95E95">
              <w:rPr>
                <w:b/>
                <w:color w:val="000000"/>
                <w:sz w:val="24"/>
                <w:szCs w:val="24"/>
              </w:rPr>
              <w:t>Понятия и термины, используемые в Программе</w:t>
            </w:r>
          </w:p>
        </w:tc>
        <w:tc>
          <w:tcPr>
            <w:tcW w:w="6379" w:type="dxa"/>
          </w:tcPr>
          <w:p w:rsidR="000D7FED" w:rsidRPr="00795E95" w:rsidRDefault="000D7FED" w:rsidP="0009404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95E95">
              <w:rPr>
                <w:b/>
                <w:color w:val="000000"/>
                <w:sz w:val="24"/>
                <w:szCs w:val="24"/>
              </w:rPr>
              <w:t>Определение понятия, термина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rFonts w:eastAsiaTheme="majorEastAsia"/>
                <w:bCs/>
                <w:sz w:val="24"/>
                <w:szCs w:val="24"/>
                <w:lang w:val="ru-RU"/>
              </w:rPr>
            </w:pPr>
            <w:r w:rsidRPr="00795E95">
              <w:rPr>
                <w:rFonts w:eastAsiaTheme="majorEastAsia"/>
                <w:bCs/>
                <w:sz w:val="24"/>
                <w:szCs w:val="24"/>
                <w:lang w:val="ru-RU"/>
              </w:rPr>
              <w:t xml:space="preserve">Особые образовательные потребности </w:t>
            </w:r>
          </w:p>
        </w:tc>
        <w:tc>
          <w:tcPr>
            <w:tcW w:w="6379" w:type="dxa"/>
          </w:tcPr>
          <w:p w:rsidR="000D7FED" w:rsidRPr="00795E95" w:rsidRDefault="000D7FED" w:rsidP="00094041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795E95">
              <w:rPr>
                <w:bCs/>
                <w:sz w:val="24"/>
                <w:szCs w:val="24"/>
                <w:lang w:val="ru-RU"/>
              </w:rPr>
              <w:t>индивидуальные потребности обучающегося, требующие специальных условий, методов и/или средств обучения.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rFonts w:eastAsiaTheme="majorEastAsia"/>
                <w:bCs/>
                <w:sz w:val="24"/>
                <w:szCs w:val="24"/>
                <w:lang w:val="ru-RU"/>
              </w:rPr>
            </w:pPr>
            <w:r w:rsidRPr="00795E95">
              <w:rPr>
                <w:rFonts w:eastAsiaTheme="majorEastAsia"/>
                <w:bCs/>
                <w:sz w:val="24"/>
                <w:szCs w:val="24"/>
                <w:lang w:val="ru-RU"/>
              </w:rPr>
              <w:t>Коррекционно-развивающая работа</w:t>
            </w:r>
          </w:p>
        </w:tc>
        <w:tc>
          <w:tcPr>
            <w:tcW w:w="6379" w:type="dxa"/>
          </w:tcPr>
          <w:p w:rsidR="000D7FED" w:rsidRPr="00795E95" w:rsidRDefault="000D7FED" w:rsidP="00094041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795E95">
              <w:rPr>
                <w:bCs/>
                <w:sz w:val="24"/>
                <w:szCs w:val="24"/>
                <w:lang w:val="ru-RU"/>
              </w:rPr>
              <w:t>система мероприятий (диагностика, коррекция, развитие, профилактика), направленная на компенсацию трудностей развития и освоения образовательной программы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rFonts w:eastAsiaTheme="majorEastAsia"/>
                <w:bCs/>
                <w:sz w:val="24"/>
                <w:szCs w:val="24"/>
                <w:lang w:val="ru-RU"/>
              </w:rPr>
            </w:pPr>
            <w:r w:rsidRPr="00795E95">
              <w:rPr>
                <w:rFonts w:eastAsiaTheme="majorEastAsia"/>
                <w:bCs/>
                <w:sz w:val="24"/>
                <w:szCs w:val="24"/>
                <w:lang w:val="ru-RU"/>
              </w:rPr>
              <w:t>Индивидуальная программа/маршрут</w:t>
            </w:r>
          </w:p>
        </w:tc>
        <w:tc>
          <w:tcPr>
            <w:tcW w:w="6379" w:type="dxa"/>
          </w:tcPr>
          <w:p w:rsidR="000D7FED" w:rsidRPr="00795E95" w:rsidRDefault="000D7FED" w:rsidP="00094041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795E95">
              <w:rPr>
                <w:bCs/>
                <w:sz w:val="24"/>
                <w:szCs w:val="24"/>
                <w:lang w:val="ru-RU"/>
              </w:rPr>
              <w:t>документ, определяющий цели, содержание, методы, поддержку и мониторинг прогресса обучающегося.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rFonts w:eastAsiaTheme="majorEastAsia"/>
                <w:bCs/>
                <w:sz w:val="24"/>
                <w:szCs w:val="24"/>
                <w:lang w:val="ru-RU"/>
              </w:rPr>
            </w:pPr>
            <w:r w:rsidRPr="00795E95">
              <w:rPr>
                <w:rFonts w:eastAsiaTheme="majorEastAsia"/>
                <w:bCs/>
                <w:sz w:val="24"/>
                <w:szCs w:val="24"/>
                <w:lang w:val="ru-RU"/>
              </w:rPr>
              <w:t>Логопедическая коррекция</w:t>
            </w:r>
          </w:p>
        </w:tc>
        <w:tc>
          <w:tcPr>
            <w:tcW w:w="6379" w:type="dxa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795E95">
              <w:rPr>
                <w:bCs/>
                <w:sz w:val="24"/>
                <w:szCs w:val="24"/>
                <w:lang w:val="ru-RU"/>
              </w:rPr>
              <w:t>работа по развитию/восстановлению речи и профилактике речевых нарушений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rFonts w:eastAsiaTheme="majorEastAsia"/>
                <w:bCs/>
                <w:sz w:val="24"/>
                <w:szCs w:val="24"/>
                <w:lang w:val="ru-RU"/>
              </w:rPr>
            </w:pPr>
            <w:r w:rsidRPr="00795E95">
              <w:rPr>
                <w:rFonts w:eastAsiaTheme="majorEastAsia"/>
                <w:bCs/>
                <w:sz w:val="24"/>
                <w:szCs w:val="24"/>
                <w:lang w:val="ru-RU"/>
              </w:rPr>
              <w:t>Дефектологическое сопровождение</w:t>
            </w:r>
          </w:p>
        </w:tc>
        <w:tc>
          <w:tcPr>
            <w:tcW w:w="6379" w:type="dxa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795E95">
              <w:rPr>
                <w:bCs/>
                <w:sz w:val="24"/>
                <w:szCs w:val="24"/>
                <w:lang w:val="ru-RU"/>
              </w:rPr>
              <w:t>коррекция и развитие познавательных функций, учебных навыков, сенсомоторной сферы и др.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rFonts w:eastAsiaTheme="majorEastAsia"/>
                <w:bCs/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ЗПР (задержка психического развития</w:t>
            </w:r>
          </w:p>
        </w:tc>
        <w:tc>
          <w:tcPr>
            <w:tcW w:w="6379" w:type="dxa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вариант нарушенного развития, при котором наблюдается замедление темпа формирования познавательных процессов, эмоционально</w:t>
            </w:r>
            <w:r w:rsidRPr="00795E95">
              <w:rPr>
                <w:sz w:val="24"/>
                <w:szCs w:val="24"/>
                <w:lang w:val="ru-RU"/>
              </w:rPr>
              <w:noBreakHyphen/>
              <w:t>волевой сферы и учебной деятельности; требует специальных методов обучения и коррекционной поддержки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rFonts w:eastAsiaTheme="majorEastAsia"/>
                <w:bCs/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Тяжёлые нарушения речи</w:t>
            </w:r>
          </w:p>
        </w:tc>
        <w:tc>
          <w:tcPr>
            <w:tcW w:w="6379" w:type="dxa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 xml:space="preserve">стойкие речевые нарушения, затрагивающие разные компоненты речи (фонетика, </w:t>
            </w:r>
            <w:proofErr w:type="spellStart"/>
            <w:r w:rsidRPr="00795E95">
              <w:rPr>
                <w:sz w:val="24"/>
                <w:szCs w:val="24"/>
                <w:lang w:val="ru-RU"/>
              </w:rPr>
              <w:t>фонематика</w:t>
            </w:r>
            <w:proofErr w:type="spellEnd"/>
            <w:r w:rsidRPr="00795E95">
              <w:rPr>
                <w:sz w:val="24"/>
                <w:szCs w:val="24"/>
                <w:lang w:val="ru-RU"/>
              </w:rPr>
              <w:t>, лексика, грамматика, связная речь), существенно влияющие на обучение и коммуникацию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rFonts w:eastAsiaTheme="majorEastAsia"/>
                <w:bCs/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Расстройства аутистического спектра</w:t>
            </w:r>
          </w:p>
        </w:tc>
        <w:tc>
          <w:tcPr>
            <w:tcW w:w="6379" w:type="dxa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особенности развития, проявляющиеся трудностями социального взаимодействия и коммуникации, особенностями поведения и интересов; требуют структурирования среды и специальных коммуникационных подходов.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rFonts w:eastAsiaTheme="majorEastAsia"/>
                <w:bCs/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 xml:space="preserve">Синдром дефицита внимания и </w:t>
            </w:r>
            <w:proofErr w:type="spellStart"/>
            <w:r w:rsidRPr="00795E95">
              <w:rPr>
                <w:sz w:val="24"/>
                <w:szCs w:val="24"/>
                <w:lang w:val="ru-RU"/>
              </w:rPr>
              <w:t>гиперактивности</w:t>
            </w:r>
            <w:proofErr w:type="spellEnd"/>
          </w:p>
        </w:tc>
        <w:tc>
          <w:tcPr>
            <w:tcW w:w="6379" w:type="dxa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795E95">
              <w:rPr>
                <w:sz w:val="24"/>
                <w:szCs w:val="24"/>
                <w:lang w:val="ru-RU"/>
              </w:rPr>
              <w:t>нейро</w:t>
            </w:r>
            <w:proofErr w:type="spellEnd"/>
            <w:r w:rsidRPr="00795E95">
              <w:rPr>
                <w:sz w:val="24"/>
                <w:szCs w:val="24"/>
                <w:lang w:val="ru-RU"/>
              </w:rPr>
              <w:t xml:space="preserve">-поведенческие особенности, связанные с трудностями концентрации, импульсивностью и/или </w:t>
            </w:r>
            <w:proofErr w:type="spellStart"/>
            <w:r w:rsidRPr="00795E95">
              <w:rPr>
                <w:sz w:val="24"/>
                <w:szCs w:val="24"/>
                <w:lang w:val="ru-RU"/>
              </w:rPr>
              <w:t>гиперактивностью</w:t>
            </w:r>
            <w:proofErr w:type="spellEnd"/>
            <w:r w:rsidRPr="00795E95">
              <w:rPr>
                <w:sz w:val="24"/>
                <w:szCs w:val="24"/>
                <w:lang w:val="ru-RU"/>
              </w:rPr>
              <w:t>, влияющие на поведение и учебную успешность.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rFonts w:eastAsiaTheme="majorEastAsia"/>
                <w:bCs/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Нарушения чтения и письма (</w:t>
            </w:r>
            <w:proofErr w:type="spellStart"/>
            <w:r w:rsidRPr="00795E95">
              <w:rPr>
                <w:sz w:val="24"/>
                <w:szCs w:val="24"/>
                <w:lang w:val="ru-RU"/>
              </w:rPr>
              <w:t>дислексия</w:t>
            </w:r>
            <w:proofErr w:type="spellEnd"/>
            <w:r w:rsidRPr="00795E95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795E95">
              <w:rPr>
                <w:sz w:val="24"/>
                <w:szCs w:val="24"/>
                <w:lang w:val="ru-RU"/>
              </w:rPr>
              <w:t>дисграфия</w:t>
            </w:r>
            <w:proofErr w:type="spellEnd"/>
            <w:r w:rsidRPr="00795E9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6379" w:type="dxa"/>
            <w:vAlign w:val="center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специфические трудности формирования навыков чтения и/или письма при сохранном интеллекте, требующие целенаправленной коррекции и специальных образовательных приёмов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Фонематическое восприятие</w:t>
            </w:r>
          </w:p>
        </w:tc>
        <w:tc>
          <w:tcPr>
            <w:tcW w:w="6379" w:type="dxa"/>
            <w:vAlign w:val="center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способность различать и узнавать звуки речи (фонемы), необходимая для правильного звукопроизношения, чтения и письма; дефицит часто лежит в основе ошибок письма и чтения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Слоговая структура слова</w:t>
            </w:r>
          </w:p>
        </w:tc>
        <w:tc>
          <w:tcPr>
            <w:tcW w:w="6379" w:type="dxa"/>
            <w:vAlign w:val="center"/>
          </w:tcPr>
          <w:p w:rsidR="000D7FED" w:rsidRPr="00795E95" w:rsidRDefault="000D7FED" w:rsidP="00094041">
            <w:pPr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правильная последовательность и количество слогов в слове;</w:t>
            </w:r>
          </w:p>
          <w:p w:rsidR="000D7FED" w:rsidRPr="00795E95" w:rsidRDefault="000D7FED" w:rsidP="00094041">
            <w:pPr>
              <w:jc w:val="both"/>
              <w:rPr>
                <w:sz w:val="24"/>
                <w:szCs w:val="24"/>
              </w:rPr>
            </w:pPr>
            <w:r w:rsidRPr="00795E95">
              <w:rPr>
                <w:sz w:val="24"/>
                <w:szCs w:val="24"/>
                <w:lang w:val="ru-RU"/>
              </w:rPr>
              <w:t>\нарушения проявляются перестановками/пропусками слогов и требуют логопедической коррекции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Артикуляционная моторика</w:t>
            </w:r>
          </w:p>
        </w:tc>
        <w:tc>
          <w:tcPr>
            <w:tcW w:w="6379" w:type="dxa"/>
            <w:vAlign w:val="center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согласованная работа органов артикуляции (язык, губы, мягкое нёбо;</w:t>
            </w:r>
          </w:p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 xml:space="preserve"> обеспечивающая чёткое звукопроизношение; развивается через специальные упражнения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Логопедическое занятие (индивидуальное/подгрупповое)</w:t>
            </w:r>
          </w:p>
        </w:tc>
        <w:tc>
          <w:tcPr>
            <w:tcW w:w="6379" w:type="dxa"/>
            <w:vAlign w:val="center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 xml:space="preserve">форма организованной коррекционной работы по развитию речи (звукопроизношение, </w:t>
            </w:r>
            <w:proofErr w:type="spellStart"/>
            <w:r w:rsidRPr="00795E95">
              <w:rPr>
                <w:sz w:val="24"/>
                <w:szCs w:val="24"/>
                <w:lang w:val="ru-RU"/>
              </w:rPr>
              <w:t>фонематика</w:t>
            </w:r>
            <w:proofErr w:type="spellEnd"/>
            <w:r w:rsidRPr="00795E95">
              <w:rPr>
                <w:sz w:val="24"/>
                <w:szCs w:val="24"/>
                <w:lang w:val="ru-RU"/>
              </w:rPr>
              <w:t xml:space="preserve">, словарь, </w:t>
            </w:r>
            <w:r w:rsidRPr="00795E95">
              <w:rPr>
                <w:sz w:val="24"/>
                <w:szCs w:val="24"/>
                <w:lang w:val="ru-RU"/>
              </w:rPr>
              <w:lastRenderedPageBreak/>
              <w:t>грамматика, связная речь) с учётом речевого статуса ребёнка.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lastRenderedPageBreak/>
              <w:t>Коррекционное занятие дефектолога</w:t>
            </w:r>
          </w:p>
        </w:tc>
        <w:tc>
          <w:tcPr>
            <w:tcW w:w="6379" w:type="dxa"/>
            <w:vAlign w:val="center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занятие, направленное на развитие познавательных процессов и учебно</w:t>
            </w:r>
            <w:r w:rsidRPr="00795E95">
              <w:rPr>
                <w:sz w:val="24"/>
                <w:szCs w:val="24"/>
                <w:lang w:val="ru-RU"/>
              </w:rPr>
              <w:noBreakHyphen/>
              <w:t>значимых функций (внимание, память, мышление, зрительно</w:t>
            </w:r>
            <w:r w:rsidRPr="00795E95">
              <w:rPr>
                <w:sz w:val="24"/>
                <w:szCs w:val="24"/>
                <w:lang w:val="ru-RU"/>
              </w:rPr>
              <w:noBreakHyphen/>
              <w:t>пространственные функции), а также формирование базовых учебных действий.</w:t>
            </w:r>
          </w:p>
        </w:tc>
      </w:tr>
      <w:tr w:rsidR="000D7FED" w:rsidRPr="00795E95" w:rsidTr="00094041">
        <w:tc>
          <w:tcPr>
            <w:tcW w:w="3686" w:type="dxa"/>
          </w:tcPr>
          <w:p w:rsidR="000D7FED" w:rsidRPr="00795E95" w:rsidRDefault="000D7FED" w:rsidP="00094041">
            <w:pPr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Адаптация учебных материалов/заданий)</w:t>
            </w:r>
          </w:p>
        </w:tc>
        <w:tc>
          <w:tcPr>
            <w:tcW w:w="6379" w:type="dxa"/>
            <w:vAlign w:val="center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изменение объёма, формы предъявления, уровня сложности, темпа, способов выполнения задания для обеспечения доступности обучения ребёнку с ООП при сохранении образовательной цели.</w:t>
            </w:r>
          </w:p>
        </w:tc>
      </w:tr>
      <w:tr w:rsidR="000D7FED" w:rsidRPr="00795E95" w:rsidTr="00094041">
        <w:tc>
          <w:tcPr>
            <w:tcW w:w="3686" w:type="dxa"/>
            <w:vAlign w:val="center"/>
          </w:tcPr>
          <w:p w:rsidR="000D7FED" w:rsidRPr="00795E95" w:rsidRDefault="000D7FED" w:rsidP="00094041">
            <w:pPr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Модификация образовательных целей/результатов</w:t>
            </w:r>
          </w:p>
        </w:tc>
        <w:tc>
          <w:tcPr>
            <w:tcW w:w="6379" w:type="dxa"/>
            <w:vAlign w:val="center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изменение ожидаемых результатов обучения (что именно ребёнок должен освоить) с учётом его возможностей; отличается от адаптации тем, что затрагивает не только способ, но и планируемый результат.</w:t>
            </w:r>
          </w:p>
        </w:tc>
      </w:tr>
      <w:tr w:rsidR="000D7FED" w:rsidRPr="00795E95" w:rsidTr="00094041">
        <w:tc>
          <w:tcPr>
            <w:tcW w:w="3686" w:type="dxa"/>
            <w:vAlign w:val="center"/>
          </w:tcPr>
          <w:p w:rsidR="000D7FED" w:rsidRPr="00795E95" w:rsidRDefault="000D7FED" w:rsidP="00094041">
            <w:pPr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 xml:space="preserve">Позитивная поведенческая поддержка </w:t>
            </w:r>
          </w:p>
        </w:tc>
        <w:tc>
          <w:tcPr>
            <w:tcW w:w="6379" w:type="dxa"/>
            <w:vAlign w:val="center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система профилактики и коррекции поведения, основанная на анализе причин трудного поведения, обучении альтернативным навыкам и позитивном подкреплении.</w:t>
            </w:r>
          </w:p>
        </w:tc>
      </w:tr>
      <w:tr w:rsidR="000D7FED" w:rsidRPr="00795E95" w:rsidTr="00094041">
        <w:tc>
          <w:tcPr>
            <w:tcW w:w="3686" w:type="dxa"/>
            <w:vAlign w:val="center"/>
          </w:tcPr>
          <w:p w:rsidR="000D7FED" w:rsidRPr="00795E95" w:rsidRDefault="000D7FED" w:rsidP="00094041">
            <w:pPr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 xml:space="preserve">Функциональная оценка поведения </w:t>
            </w:r>
          </w:p>
        </w:tc>
        <w:tc>
          <w:tcPr>
            <w:tcW w:w="6379" w:type="dxa"/>
            <w:vAlign w:val="center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анализ факторов, которые запускают и поддерживают трудное поведение (что было «до», что происходит «после»), чтобы подобрать эффективные стратегии помощи</w:t>
            </w:r>
          </w:p>
        </w:tc>
      </w:tr>
      <w:tr w:rsidR="000D7FED" w:rsidRPr="00795E95" w:rsidTr="00094041">
        <w:tc>
          <w:tcPr>
            <w:tcW w:w="3686" w:type="dxa"/>
            <w:vAlign w:val="center"/>
          </w:tcPr>
          <w:p w:rsidR="000D7FED" w:rsidRPr="00795E95" w:rsidRDefault="000D7FED" w:rsidP="00094041">
            <w:pPr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Визуальная поддержка</w:t>
            </w:r>
          </w:p>
        </w:tc>
        <w:tc>
          <w:tcPr>
            <w:tcW w:w="6379" w:type="dxa"/>
            <w:vAlign w:val="center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использование расписаний, карточек, схем, пиктограмм, чек</w:t>
            </w:r>
            <w:r w:rsidRPr="00795E95">
              <w:rPr>
                <w:sz w:val="24"/>
                <w:szCs w:val="24"/>
                <w:lang w:val="ru-RU"/>
              </w:rPr>
              <w:noBreakHyphen/>
              <w:t>листов для повышения понимания инструкций, самостоятельности и предсказуемости (особенно актуально при РАС и ЗПР).</w:t>
            </w:r>
          </w:p>
        </w:tc>
      </w:tr>
      <w:tr w:rsidR="000D7FED" w:rsidRPr="00795E95" w:rsidTr="00094041">
        <w:tc>
          <w:tcPr>
            <w:tcW w:w="3686" w:type="dxa"/>
            <w:vAlign w:val="center"/>
          </w:tcPr>
          <w:p w:rsidR="000D7FED" w:rsidRPr="00795E95" w:rsidRDefault="000D7FED" w:rsidP="00094041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95E95">
              <w:rPr>
                <w:sz w:val="24"/>
                <w:szCs w:val="24"/>
                <w:lang w:val="ru-RU"/>
              </w:rPr>
              <w:t>Тьюторское</w:t>
            </w:r>
            <w:proofErr w:type="spellEnd"/>
            <w:r w:rsidRPr="00795E95">
              <w:rPr>
                <w:sz w:val="24"/>
                <w:szCs w:val="24"/>
                <w:lang w:val="ru-RU"/>
              </w:rPr>
              <w:t xml:space="preserve"> сопровождение</w:t>
            </w:r>
          </w:p>
        </w:tc>
        <w:tc>
          <w:tcPr>
            <w:tcW w:w="6379" w:type="dxa"/>
            <w:vAlign w:val="center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 xml:space="preserve">педагогическая поддержка ребёнка в образовательной среде (организация деятельности, коммуникация, </w:t>
            </w:r>
            <w:proofErr w:type="spellStart"/>
            <w:r w:rsidRPr="00795E95">
              <w:rPr>
                <w:sz w:val="24"/>
                <w:szCs w:val="24"/>
                <w:lang w:val="ru-RU"/>
              </w:rPr>
              <w:t>саморегуляция</w:t>
            </w:r>
            <w:proofErr w:type="spellEnd"/>
            <w:r w:rsidRPr="00795E95">
              <w:rPr>
                <w:sz w:val="24"/>
                <w:szCs w:val="24"/>
                <w:lang w:val="ru-RU"/>
              </w:rPr>
              <w:t xml:space="preserve">, выполнение инструкций) для повышения самостоятельности и </w:t>
            </w:r>
            <w:proofErr w:type="spellStart"/>
            <w:r w:rsidRPr="00795E95">
              <w:rPr>
                <w:sz w:val="24"/>
                <w:szCs w:val="24"/>
                <w:lang w:val="ru-RU"/>
              </w:rPr>
              <w:t>включённости</w:t>
            </w:r>
            <w:proofErr w:type="spellEnd"/>
          </w:p>
        </w:tc>
      </w:tr>
      <w:tr w:rsidR="000D7FED" w:rsidRPr="00795E95" w:rsidTr="00094041">
        <w:tc>
          <w:tcPr>
            <w:tcW w:w="3686" w:type="dxa"/>
            <w:vAlign w:val="center"/>
          </w:tcPr>
          <w:p w:rsidR="000D7FED" w:rsidRPr="00795E95" w:rsidRDefault="000D7FED" w:rsidP="00094041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95E95">
              <w:rPr>
                <w:sz w:val="24"/>
                <w:szCs w:val="24"/>
                <w:lang w:val="ru-RU"/>
              </w:rPr>
              <w:t>ПМПк</w:t>
            </w:r>
            <w:proofErr w:type="spellEnd"/>
            <w:r w:rsidRPr="00795E95">
              <w:rPr>
                <w:sz w:val="24"/>
                <w:szCs w:val="24"/>
                <w:lang w:val="ru-RU"/>
              </w:rPr>
              <w:t>/консилиум (школьный/дошкольный)</w:t>
            </w:r>
          </w:p>
        </w:tc>
        <w:tc>
          <w:tcPr>
            <w:tcW w:w="6379" w:type="dxa"/>
            <w:vAlign w:val="center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командное обсуждение (педагог, логопед, дефектолог, психолог, администрация и др.) образовательных трудностей ребёнка и согласование мер поддержки, маршрута и мониторинга.</w:t>
            </w:r>
          </w:p>
        </w:tc>
      </w:tr>
      <w:tr w:rsidR="000D7FED" w:rsidRPr="00795E95" w:rsidTr="00094041">
        <w:tc>
          <w:tcPr>
            <w:tcW w:w="3686" w:type="dxa"/>
            <w:vAlign w:val="center"/>
          </w:tcPr>
          <w:p w:rsidR="000D7FED" w:rsidRPr="00795E95" w:rsidRDefault="000D7FED" w:rsidP="00094041">
            <w:pPr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Карта наблюдения (педагогическая)</w:t>
            </w:r>
          </w:p>
        </w:tc>
        <w:tc>
          <w:tcPr>
            <w:tcW w:w="6379" w:type="dxa"/>
            <w:vAlign w:val="center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инструмент фиксации проявлений навыков и трудностей (речь, поведение, учебная деятельность, коммуникация) в естественных условиях группы/класса для планирования коррекции.</w:t>
            </w:r>
          </w:p>
        </w:tc>
      </w:tr>
      <w:tr w:rsidR="000D7FED" w:rsidRPr="00795E95" w:rsidTr="00094041">
        <w:tc>
          <w:tcPr>
            <w:tcW w:w="3686" w:type="dxa"/>
            <w:vAlign w:val="center"/>
          </w:tcPr>
          <w:p w:rsidR="000D7FED" w:rsidRPr="00795E95" w:rsidRDefault="000D7FED" w:rsidP="00094041">
            <w:pPr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Сенсорные особенности (сенсорная чувствительность)</w:t>
            </w:r>
          </w:p>
        </w:tc>
        <w:tc>
          <w:tcPr>
            <w:tcW w:w="6379" w:type="dxa"/>
            <w:vAlign w:val="center"/>
          </w:tcPr>
          <w:p w:rsidR="000D7FED" w:rsidRPr="00795E95" w:rsidRDefault="000D7FED" w:rsidP="00094041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95E95">
              <w:rPr>
                <w:sz w:val="24"/>
                <w:szCs w:val="24"/>
                <w:lang w:val="ru-RU"/>
              </w:rPr>
              <w:t>индивидуальные особенности обработки сенсорных стимулов (звук, свет, прикосновения и др.), влияющие на поведение и работоспособность; учитываются при организации среды и режима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D7FED" w:rsidRPr="00795E95" w:rsidTr="00094041">
        <w:trPr>
          <w:tblHeader/>
          <w:tblCellSpacing w:w="15" w:type="dxa"/>
        </w:trPr>
        <w:tc>
          <w:tcPr>
            <w:tcW w:w="0" w:type="auto"/>
            <w:vAlign w:val="center"/>
          </w:tcPr>
          <w:p w:rsidR="000D7FED" w:rsidRPr="00795E95" w:rsidRDefault="000D7FED" w:rsidP="00094041">
            <w:pPr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0D7FED" w:rsidRPr="00795E95" w:rsidRDefault="000D7FED" w:rsidP="00094041">
            <w:pPr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0D7FED" w:rsidRPr="00795E95" w:rsidRDefault="000D7FED">
      <w:pPr>
        <w:rPr>
          <w:sz w:val="24"/>
          <w:szCs w:val="24"/>
          <w:lang w:val="ru-RU"/>
        </w:rPr>
      </w:pPr>
      <w:r w:rsidRPr="00795E95">
        <w:rPr>
          <w:sz w:val="24"/>
          <w:szCs w:val="24"/>
          <w:lang w:val="ru-RU"/>
        </w:rPr>
        <w:t xml:space="preserve">   </w:t>
      </w:r>
    </w:p>
    <w:p w:rsidR="000D7FED" w:rsidRPr="00795E95" w:rsidRDefault="000D7FED">
      <w:pPr>
        <w:rPr>
          <w:sz w:val="24"/>
          <w:szCs w:val="24"/>
        </w:rPr>
      </w:pPr>
    </w:p>
    <w:p w:rsidR="000D7FED" w:rsidRPr="00795E95" w:rsidRDefault="000D7FED">
      <w:pPr>
        <w:rPr>
          <w:sz w:val="24"/>
          <w:szCs w:val="24"/>
        </w:rPr>
      </w:pPr>
    </w:p>
    <w:p w:rsidR="000D7FED" w:rsidRPr="00795E95" w:rsidRDefault="000D7FED">
      <w:pPr>
        <w:rPr>
          <w:sz w:val="24"/>
          <w:szCs w:val="24"/>
        </w:rPr>
      </w:pPr>
    </w:p>
    <w:p w:rsidR="000D7FED" w:rsidRPr="00795E95" w:rsidRDefault="000D7FED">
      <w:pPr>
        <w:rPr>
          <w:sz w:val="24"/>
          <w:szCs w:val="24"/>
        </w:rPr>
      </w:pPr>
    </w:p>
    <w:p w:rsidR="000D7FED" w:rsidRPr="00795E95" w:rsidRDefault="000D7FED">
      <w:pPr>
        <w:rPr>
          <w:sz w:val="24"/>
          <w:szCs w:val="24"/>
        </w:rPr>
      </w:pPr>
    </w:p>
    <w:p w:rsidR="000D7FED" w:rsidRPr="00795E95" w:rsidRDefault="000D7FED">
      <w:pPr>
        <w:rPr>
          <w:sz w:val="24"/>
          <w:szCs w:val="24"/>
        </w:rPr>
      </w:pPr>
    </w:p>
    <w:p w:rsidR="000D7FED" w:rsidRDefault="000D7FED"/>
    <w:p w:rsidR="000D7FED" w:rsidRDefault="000D7FED"/>
    <w:p w:rsidR="000D7FED" w:rsidRDefault="000D7FED"/>
    <w:p w:rsidR="000D7FED" w:rsidRDefault="000D7FED"/>
    <w:p w:rsidR="000D7FED" w:rsidRDefault="000D7FED"/>
    <w:p w:rsidR="000D7FED" w:rsidRDefault="000D7FED" w:rsidP="0063482C">
      <w:pPr>
        <w:jc w:val="center"/>
      </w:pPr>
    </w:p>
    <w:p w:rsidR="0063482C" w:rsidRPr="00850DBA" w:rsidRDefault="0063482C" w:rsidP="0063482C">
      <w:pPr>
        <w:pStyle w:val="a4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850DBA">
        <w:rPr>
          <w:b/>
          <w:bCs/>
          <w:sz w:val="24"/>
          <w:szCs w:val="24"/>
        </w:rPr>
        <w:t>ТЕМАТИКА ПРОГРАММЫ</w:t>
      </w:r>
    </w:p>
    <w:p w:rsidR="0063482C" w:rsidRPr="00850DBA" w:rsidRDefault="0063482C" w:rsidP="0063482C">
      <w:pPr>
        <w:jc w:val="center"/>
        <w:rPr>
          <w:sz w:val="24"/>
          <w:szCs w:val="24"/>
          <w:lang w:val="ru-RU"/>
        </w:rPr>
      </w:pPr>
    </w:p>
    <w:p w:rsidR="0063482C" w:rsidRPr="0063482C" w:rsidRDefault="0063482C" w:rsidP="0063482C">
      <w:pPr>
        <w:jc w:val="both"/>
        <w:rPr>
          <w:sz w:val="28"/>
          <w:szCs w:val="28"/>
          <w:lang w:val="ru-RU"/>
        </w:rPr>
      </w:pPr>
      <w:r w:rsidRPr="0063482C">
        <w:rPr>
          <w:rFonts w:eastAsiaTheme="majorEastAsia"/>
          <w:sz w:val="28"/>
          <w:szCs w:val="28"/>
          <w:lang w:val="ru-RU"/>
        </w:rPr>
        <w:t xml:space="preserve">      Новизна Программы</w:t>
      </w:r>
      <w:r w:rsidRPr="0063482C">
        <w:rPr>
          <w:sz w:val="28"/>
          <w:szCs w:val="28"/>
          <w:lang w:val="ru-RU"/>
        </w:rPr>
        <w:t> заключается в том, что курс выстраивает </w:t>
      </w:r>
      <w:r w:rsidRPr="0063482C">
        <w:rPr>
          <w:rFonts w:eastAsiaTheme="majorEastAsia"/>
          <w:sz w:val="28"/>
          <w:szCs w:val="28"/>
          <w:lang w:val="ru-RU"/>
        </w:rPr>
        <w:t>единый практико</w:t>
      </w:r>
      <w:r w:rsidRPr="0063482C">
        <w:rPr>
          <w:rFonts w:eastAsiaTheme="majorEastAsia"/>
          <w:sz w:val="28"/>
          <w:szCs w:val="28"/>
          <w:lang w:val="ru-RU"/>
        </w:rPr>
        <w:noBreakHyphen/>
        <w:t>ориентированный алгоритм коррекционно</w:t>
      </w:r>
      <w:r w:rsidRPr="0063482C">
        <w:rPr>
          <w:rFonts w:eastAsiaTheme="majorEastAsia"/>
          <w:sz w:val="28"/>
          <w:szCs w:val="28"/>
          <w:lang w:val="ru-RU"/>
        </w:rPr>
        <w:noBreakHyphen/>
        <w:t>развивающей работы</w:t>
      </w:r>
      <w:r w:rsidRPr="0063482C">
        <w:rPr>
          <w:sz w:val="28"/>
          <w:szCs w:val="28"/>
          <w:lang w:val="ru-RU"/>
        </w:rPr>
        <w:t> с детьми с ООП на двух уровнях образования — </w:t>
      </w:r>
      <w:r w:rsidRPr="0063482C">
        <w:rPr>
          <w:rFonts w:eastAsiaTheme="majorEastAsia"/>
          <w:sz w:val="28"/>
          <w:szCs w:val="28"/>
          <w:lang w:val="ru-RU"/>
        </w:rPr>
        <w:t>в дошкольном воспитании и обучении</w:t>
      </w:r>
      <w:r>
        <w:rPr>
          <w:rFonts w:eastAsiaTheme="majorEastAsia"/>
          <w:sz w:val="28"/>
          <w:szCs w:val="28"/>
          <w:lang w:val="ru-RU"/>
        </w:rPr>
        <w:t xml:space="preserve">, </w:t>
      </w:r>
      <w:r w:rsidRPr="0063482C">
        <w:rPr>
          <w:sz w:val="28"/>
          <w:szCs w:val="28"/>
          <w:lang w:val="ru-RU"/>
        </w:rPr>
        <w:t>и </w:t>
      </w:r>
      <w:r w:rsidRPr="0063482C">
        <w:rPr>
          <w:rFonts w:eastAsiaTheme="majorEastAsia"/>
          <w:sz w:val="28"/>
          <w:szCs w:val="28"/>
          <w:lang w:val="ru-RU"/>
        </w:rPr>
        <w:t>в среднем образовании</w:t>
      </w:r>
      <w:r w:rsidRPr="0063482C">
        <w:rPr>
          <w:sz w:val="28"/>
          <w:szCs w:val="28"/>
          <w:lang w:val="ru-RU"/>
        </w:rPr>
        <w:t> —обеспечивая </w:t>
      </w:r>
      <w:r w:rsidRPr="0063482C">
        <w:rPr>
          <w:rFonts w:eastAsiaTheme="majorEastAsia"/>
          <w:sz w:val="28"/>
          <w:szCs w:val="28"/>
          <w:lang w:val="ru-RU"/>
        </w:rPr>
        <w:t>преемственность</w:t>
      </w:r>
      <w:r w:rsidRPr="0063482C">
        <w:rPr>
          <w:sz w:val="28"/>
          <w:szCs w:val="28"/>
          <w:lang w:val="ru-RU"/>
        </w:rPr>
        <w:t> по трём взаимосвязанным направлениям: </w:t>
      </w:r>
      <w:r w:rsidRPr="0063482C">
        <w:rPr>
          <w:rFonts w:eastAsiaTheme="majorEastAsia"/>
          <w:sz w:val="28"/>
          <w:szCs w:val="28"/>
          <w:lang w:val="ru-RU"/>
        </w:rPr>
        <w:t>целевая, содержательная и технологическая направленность</w:t>
      </w:r>
      <w:r w:rsidRPr="0063482C">
        <w:rPr>
          <w:sz w:val="28"/>
          <w:szCs w:val="28"/>
          <w:lang w:val="ru-RU"/>
        </w:rPr>
        <w:t>, что гарантирует непрерывность поддержки ребёнка при переходе из детского сада в школу и при усложнении образовательных требований.</w:t>
      </w:r>
    </w:p>
    <w:p w:rsidR="0063482C" w:rsidRPr="0063482C" w:rsidRDefault="0063482C" w:rsidP="0063482C">
      <w:pPr>
        <w:jc w:val="both"/>
        <w:rPr>
          <w:sz w:val="28"/>
          <w:szCs w:val="28"/>
          <w:lang w:val="ru-RU"/>
        </w:rPr>
      </w:pPr>
      <w:r w:rsidRPr="0063482C">
        <w:rPr>
          <w:sz w:val="28"/>
          <w:szCs w:val="28"/>
          <w:lang w:val="ru-RU"/>
        </w:rPr>
        <w:t>1) Целевая преемственность</w:t>
      </w:r>
      <w:r w:rsidRPr="0063482C">
        <w:rPr>
          <w:sz w:val="28"/>
          <w:szCs w:val="28"/>
        </w:rPr>
        <w:t>.</w:t>
      </w:r>
    </w:p>
    <w:p w:rsidR="0063482C" w:rsidRPr="0063482C" w:rsidRDefault="0063482C" w:rsidP="0063482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63482C">
        <w:rPr>
          <w:sz w:val="28"/>
          <w:szCs w:val="28"/>
          <w:lang w:val="ru-RU"/>
        </w:rPr>
        <w:t>Программа вводит единые подходы к постановке целей и оценке результатов коррекционно</w:t>
      </w:r>
      <w:r w:rsidRPr="0063482C">
        <w:rPr>
          <w:sz w:val="28"/>
          <w:szCs w:val="28"/>
          <w:lang w:val="ru-RU"/>
        </w:rPr>
        <w:noBreakHyphen/>
        <w:t xml:space="preserve">развивающей работы: от выявления индивидуальных образовательных потребностей и </w:t>
      </w:r>
      <w:proofErr w:type="gramStart"/>
      <w:r w:rsidRPr="0063482C">
        <w:rPr>
          <w:sz w:val="28"/>
          <w:szCs w:val="28"/>
          <w:lang w:val="ru-RU"/>
        </w:rPr>
        <w:t>стартовой диагностики до формулирования </w:t>
      </w:r>
      <w:r w:rsidRPr="0063482C">
        <w:rPr>
          <w:rFonts w:eastAsiaTheme="majorEastAsia"/>
          <w:sz w:val="28"/>
          <w:szCs w:val="28"/>
          <w:lang w:val="ru-RU"/>
        </w:rPr>
        <w:t>измеримых</w:t>
      </w:r>
      <w:r w:rsidR="00943759">
        <w:rPr>
          <w:rFonts w:eastAsiaTheme="majorEastAsia"/>
          <w:sz w:val="28"/>
          <w:szCs w:val="28"/>
          <w:lang w:val="ru-RU"/>
        </w:rPr>
        <w:t xml:space="preserve"> </w:t>
      </w:r>
      <w:r w:rsidRPr="0063482C">
        <w:rPr>
          <w:rFonts w:eastAsiaTheme="majorEastAsia"/>
          <w:sz w:val="28"/>
          <w:szCs w:val="28"/>
          <w:lang w:val="ru-RU"/>
        </w:rPr>
        <w:t>целей</w:t>
      </w:r>
      <w:proofErr w:type="gramEnd"/>
      <w:r w:rsidRPr="0063482C">
        <w:rPr>
          <w:sz w:val="28"/>
          <w:szCs w:val="28"/>
          <w:lang w:val="ru-RU"/>
        </w:rPr>
        <w:t> и критериев достижения (по речи, познавательным функциям, поведению, коммуникации, учебным навыкам). Это позволяет педагогам и специалистам говорить на одном профессиональном языке и согласовывать ожидаемые результаты сопровождения ребёнка с ООП на разных ступенях обучения.</w:t>
      </w:r>
    </w:p>
    <w:p w:rsidR="0063482C" w:rsidRPr="0063482C" w:rsidRDefault="0063482C" w:rsidP="0063482C">
      <w:pPr>
        <w:jc w:val="both"/>
        <w:rPr>
          <w:sz w:val="28"/>
          <w:szCs w:val="28"/>
          <w:lang w:val="ru-RU"/>
        </w:rPr>
      </w:pPr>
      <w:r w:rsidRPr="0063482C">
        <w:rPr>
          <w:sz w:val="28"/>
          <w:szCs w:val="28"/>
          <w:lang w:val="ru-RU"/>
        </w:rPr>
        <w:t>2)Содержательная преемственность</w:t>
      </w:r>
      <w:r w:rsidRPr="0063482C">
        <w:rPr>
          <w:sz w:val="28"/>
          <w:szCs w:val="28"/>
        </w:rPr>
        <w:t>.</w:t>
      </w:r>
    </w:p>
    <w:p w:rsidR="0063482C" w:rsidRPr="0063482C" w:rsidRDefault="0063482C" w:rsidP="0063482C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r w:rsidRPr="0063482C">
        <w:rPr>
          <w:sz w:val="28"/>
          <w:szCs w:val="28"/>
          <w:lang w:val="ru-RU"/>
        </w:rPr>
        <w:t>Тематическое содержание охватывает ключевые блоки, обеспечивающие устойчивую коррекционную линию «ДО → школа»:</w:t>
      </w:r>
      <w:r>
        <w:rPr>
          <w:sz w:val="28"/>
          <w:szCs w:val="28"/>
          <w:lang w:val="ru-RU"/>
        </w:rPr>
        <w:t xml:space="preserve"> </w:t>
      </w:r>
      <w:r w:rsidRPr="0063482C">
        <w:rPr>
          <w:rFonts w:eastAsiaTheme="majorEastAsia"/>
          <w:sz w:val="28"/>
          <w:szCs w:val="28"/>
          <w:lang w:val="ru-RU"/>
        </w:rPr>
        <w:t>международный и отечественный опыт</w:t>
      </w:r>
      <w:r w:rsidRPr="0063482C">
        <w:rPr>
          <w:sz w:val="28"/>
          <w:szCs w:val="28"/>
          <w:lang w:val="ru-RU"/>
        </w:rPr>
        <w:t> эффективных практик сопровождения и включения детей с ООП в образовательную среду;</w:t>
      </w:r>
      <w:r>
        <w:rPr>
          <w:sz w:val="28"/>
          <w:szCs w:val="28"/>
          <w:lang w:val="ru-RU"/>
        </w:rPr>
        <w:t xml:space="preserve"> </w:t>
      </w:r>
      <w:r w:rsidRPr="0063482C">
        <w:rPr>
          <w:rFonts w:eastAsiaTheme="majorEastAsia"/>
          <w:sz w:val="28"/>
          <w:szCs w:val="28"/>
          <w:lang w:val="ru-RU"/>
        </w:rPr>
        <w:t>единый подход к коррекционному содержанию</w:t>
      </w:r>
      <w:r w:rsidRPr="0063482C">
        <w:rPr>
          <w:sz w:val="28"/>
          <w:szCs w:val="28"/>
          <w:lang w:val="ru-RU"/>
        </w:rPr>
        <w:t xml:space="preserve">: развитие речи (включая предпосылки грамотности), когнитивных функций, </w:t>
      </w:r>
      <w:proofErr w:type="spellStart"/>
      <w:r w:rsidRPr="0063482C">
        <w:rPr>
          <w:sz w:val="28"/>
          <w:szCs w:val="28"/>
          <w:lang w:val="ru-RU"/>
        </w:rPr>
        <w:t>саморегуляции</w:t>
      </w:r>
      <w:proofErr w:type="spellEnd"/>
      <w:r w:rsidRPr="0063482C">
        <w:rPr>
          <w:sz w:val="28"/>
          <w:szCs w:val="28"/>
          <w:lang w:val="ru-RU"/>
        </w:rPr>
        <w:t>, коммуникации, базовых учебных действий и учебной мотивации;</w:t>
      </w:r>
      <w:r>
        <w:rPr>
          <w:sz w:val="28"/>
          <w:szCs w:val="28"/>
          <w:lang w:val="ru-RU"/>
        </w:rPr>
        <w:t xml:space="preserve"> </w:t>
      </w:r>
      <w:r w:rsidRPr="0063482C">
        <w:rPr>
          <w:sz w:val="28"/>
          <w:szCs w:val="28"/>
          <w:lang w:val="ru-RU"/>
        </w:rPr>
        <w:t xml:space="preserve">профилактика и преодоление факторов школьной </w:t>
      </w:r>
      <w:proofErr w:type="spellStart"/>
      <w:r w:rsidRPr="0063482C">
        <w:rPr>
          <w:sz w:val="28"/>
          <w:szCs w:val="28"/>
          <w:lang w:val="ru-RU"/>
        </w:rPr>
        <w:t>дезадаптации</w:t>
      </w:r>
      <w:proofErr w:type="spellEnd"/>
      <w:r w:rsidRPr="0063482C">
        <w:rPr>
          <w:sz w:val="28"/>
          <w:szCs w:val="28"/>
          <w:lang w:val="ru-RU"/>
        </w:rPr>
        <w:t xml:space="preserve"> у детей с ООП (эмоциональные трудности, тревожность, поведенческие реакции, </w:t>
      </w:r>
      <w:proofErr w:type="spellStart"/>
      <w:r w:rsidRPr="0063482C">
        <w:rPr>
          <w:sz w:val="28"/>
          <w:szCs w:val="28"/>
          <w:lang w:val="ru-RU"/>
        </w:rPr>
        <w:t>неуспешность</w:t>
      </w:r>
      <w:proofErr w:type="spellEnd"/>
      <w:r w:rsidRPr="0063482C">
        <w:rPr>
          <w:sz w:val="28"/>
          <w:szCs w:val="28"/>
          <w:lang w:val="ru-RU"/>
        </w:rPr>
        <w:t>).</w:t>
      </w:r>
    </w:p>
    <w:p w:rsidR="0063482C" w:rsidRPr="00943759" w:rsidRDefault="0063482C" w:rsidP="00943759">
      <w:pPr>
        <w:jc w:val="both"/>
        <w:rPr>
          <w:sz w:val="28"/>
          <w:szCs w:val="28"/>
          <w:lang w:val="ru-RU"/>
        </w:rPr>
      </w:pPr>
      <w:r w:rsidRPr="0063482C">
        <w:rPr>
          <w:sz w:val="28"/>
          <w:szCs w:val="28"/>
          <w:lang w:val="ru-RU"/>
        </w:rPr>
        <w:t xml:space="preserve">3) </w:t>
      </w:r>
      <w:r w:rsidRPr="00943759">
        <w:rPr>
          <w:sz w:val="28"/>
          <w:szCs w:val="28"/>
          <w:lang w:val="ru-RU"/>
        </w:rPr>
        <w:t>Технологическая преемственность.</w:t>
      </w:r>
    </w:p>
    <w:p w:rsidR="00943759" w:rsidRDefault="0063482C" w:rsidP="00943759">
      <w:pPr>
        <w:jc w:val="both"/>
        <w:rPr>
          <w:sz w:val="28"/>
          <w:szCs w:val="28"/>
          <w:lang w:val="ru-RU"/>
        </w:rPr>
      </w:pPr>
      <w:r w:rsidRPr="00943759">
        <w:rPr>
          <w:sz w:val="28"/>
          <w:szCs w:val="28"/>
          <w:lang w:val="ru-RU"/>
        </w:rPr>
        <w:t xml:space="preserve">         Программа акцентирует не только «что развивать», но и </w:t>
      </w:r>
      <w:r w:rsidRPr="00943759">
        <w:rPr>
          <w:rFonts w:eastAsiaTheme="majorEastAsia"/>
          <w:sz w:val="28"/>
          <w:szCs w:val="28"/>
          <w:lang w:val="ru-RU"/>
        </w:rPr>
        <w:t>как развивать одинаково логично и последовательно</w:t>
      </w:r>
      <w:r w:rsidRPr="00943759">
        <w:rPr>
          <w:sz w:val="28"/>
          <w:szCs w:val="28"/>
          <w:lang w:val="ru-RU"/>
        </w:rPr>
        <w:t xml:space="preserve"> в ДВО и в школе.  </w:t>
      </w:r>
      <w:r w:rsidR="00943759">
        <w:rPr>
          <w:sz w:val="28"/>
          <w:szCs w:val="28"/>
          <w:lang w:val="ru-RU"/>
        </w:rPr>
        <w:t xml:space="preserve"> </w:t>
      </w:r>
    </w:p>
    <w:p w:rsidR="0063482C" w:rsidRDefault="0063482C" w:rsidP="00943759">
      <w:pPr>
        <w:jc w:val="both"/>
        <w:rPr>
          <w:rStyle w:val="aupe1"/>
          <w:sz w:val="28"/>
          <w:szCs w:val="28"/>
        </w:rPr>
      </w:pPr>
      <w:r w:rsidRPr="00943759">
        <w:rPr>
          <w:sz w:val="28"/>
          <w:szCs w:val="28"/>
          <w:lang w:val="ru-RU"/>
        </w:rPr>
        <w:t xml:space="preserve">      </w:t>
      </w:r>
      <w:r w:rsidR="00943759">
        <w:rPr>
          <w:sz w:val="28"/>
          <w:szCs w:val="28"/>
        </w:rPr>
        <w:t xml:space="preserve">    </w:t>
      </w:r>
      <w:r w:rsidRPr="00943759">
        <w:rPr>
          <w:sz w:val="28"/>
          <w:szCs w:val="28"/>
          <w:lang w:val="ru-RU"/>
        </w:rPr>
        <w:t xml:space="preserve"> </w:t>
      </w:r>
      <w:r w:rsidR="00943759">
        <w:rPr>
          <w:sz w:val="28"/>
          <w:szCs w:val="28"/>
        </w:rPr>
        <w:t xml:space="preserve">В </w:t>
      </w:r>
      <w:r w:rsidRPr="00943759">
        <w:rPr>
          <w:rStyle w:val="aupe1"/>
          <w:sz w:val="28"/>
          <w:szCs w:val="28"/>
        </w:rPr>
        <w:t>курс встроены: эффективные коррекционные технологии (логопедические, дефектологические и психолого педагогические), которые обеспечивают перенос сформированных навыков ребёнка из занятия в реальную образовательную ситуацию (группа/класс, урок, перемена);</w:t>
      </w:r>
      <w:r w:rsidR="00943759">
        <w:rPr>
          <w:rStyle w:val="aupe1"/>
          <w:sz w:val="28"/>
          <w:szCs w:val="28"/>
          <w:lang w:val="ru-RU"/>
        </w:rPr>
        <w:t xml:space="preserve"> </w:t>
      </w:r>
      <w:r w:rsidRPr="00943759">
        <w:rPr>
          <w:rStyle w:val="aupe1"/>
          <w:sz w:val="28"/>
          <w:szCs w:val="28"/>
        </w:rPr>
        <w:t>интерактивные форматы: игровые, деятельностные, коммуникативные, проектные методы и кейс подход (разбор реальных случаев, моделирование коррекционных маршрутов);</w:t>
      </w:r>
      <w:r w:rsidR="00943759">
        <w:rPr>
          <w:rStyle w:val="aupe1"/>
          <w:sz w:val="28"/>
          <w:szCs w:val="28"/>
          <w:lang w:val="ru-RU"/>
        </w:rPr>
        <w:t xml:space="preserve"> </w:t>
      </w:r>
      <w:r w:rsidRPr="00943759">
        <w:rPr>
          <w:rStyle w:val="aupe1"/>
          <w:sz w:val="28"/>
          <w:szCs w:val="28"/>
        </w:rPr>
        <w:t>инструменты позитивной поведенческой поддержки, формирования саморегуляции и навыков взаимодействия со сверстниками и взрослыми.</w:t>
      </w:r>
    </w:p>
    <w:p w:rsidR="00943759" w:rsidRDefault="00943759" w:rsidP="00943759">
      <w:pPr>
        <w:jc w:val="both"/>
        <w:rPr>
          <w:rStyle w:val="aupe1"/>
          <w:sz w:val="28"/>
          <w:szCs w:val="28"/>
        </w:rPr>
      </w:pPr>
    </w:p>
    <w:p w:rsidR="00943759" w:rsidRDefault="00943759" w:rsidP="00943759">
      <w:pPr>
        <w:jc w:val="both"/>
        <w:rPr>
          <w:rStyle w:val="aupe1"/>
          <w:sz w:val="28"/>
          <w:szCs w:val="28"/>
        </w:rPr>
      </w:pPr>
    </w:p>
    <w:p w:rsidR="00943759" w:rsidRPr="00943759" w:rsidRDefault="00943759" w:rsidP="00943759">
      <w:pPr>
        <w:jc w:val="both"/>
        <w:rPr>
          <w:sz w:val="28"/>
          <w:szCs w:val="28"/>
        </w:rPr>
      </w:pPr>
    </w:p>
    <w:p w:rsidR="0063482C" w:rsidRPr="00943759" w:rsidRDefault="0063482C" w:rsidP="00943759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943759">
        <w:rPr>
          <w:rStyle w:val="aupe1"/>
          <w:sz w:val="28"/>
          <w:szCs w:val="28"/>
        </w:rPr>
        <w:lastRenderedPageBreak/>
        <w:t>4) Цифровая составляющая как фактор повышения эффективности</w:t>
      </w:r>
      <w:r w:rsidR="00943759">
        <w:rPr>
          <w:rStyle w:val="aupe1"/>
          <w:sz w:val="28"/>
          <w:szCs w:val="28"/>
        </w:rPr>
        <w:t>.     Ц</w:t>
      </w:r>
      <w:r w:rsidRPr="00943759">
        <w:rPr>
          <w:rStyle w:val="aupe1"/>
          <w:sz w:val="28"/>
          <w:szCs w:val="28"/>
        </w:rPr>
        <w:t>еленаправленное освоение цифровых инструментов для профессиональной деятельности специалистов сопровождения: мониторинг динамики, фиксация результатов, ведение индивидуальной документации, подготовка адаптированных материалов, организация обратной связи с семьёй и междисциплинарное взаимодействие</w:t>
      </w:r>
      <w:r w:rsidR="00943759">
        <w:rPr>
          <w:rStyle w:val="aupe1"/>
          <w:sz w:val="28"/>
          <w:szCs w:val="28"/>
        </w:rPr>
        <w:t>.</w:t>
      </w:r>
    </w:p>
    <w:p w:rsidR="0063482C" w:rsidRPr="00943759" w:rsidRDefault="0063482C" w:rsidP="00943759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943759">
        <w:rPr>
          <w:rStyle w:val="aupe1"/>
          <w:sz w:val="28"/>
          <w:szCs w:val="28"/>
        </w:rPr>
        <w:t>5) Междисциплинарная модель без «разрыва» ролей</w:t>
      </w:r>
      <w:r w:rsidR="00943759">
        <w:rPr>
          <w:rStyle w:val="aupe1"/>
          <w:sz w:val="28"/>
          <w:szCs w:val="28"/>
        </w:rPr>
        <w:t>. С</w:t>
      </w:r>
      <w:r w:rsidRPr="00943759">
        <w:rPr>
          <w:rStyle w:val="aupe1"/>
          <w:sz w:val="28"/>
          <w:szCs w:val="28"/>
        </w:rPr>
        <w:t>овместное обучение педагогов, логопедов, дефектологов и психологов, что формирует единое профессиональное пространство и устраняет типичную проблему «разрозненности» действий специалистов. В ходе курса участники отрабатывают:</w:t>
      </w:r>
      <w:r w:rsidR="00943759">
        <w:rPr>
          <w:rStyle w:val="aupe1"/>
          <w:sz w:val="28"/>
          <w:szCs w:val="28"/>
        </w:rPr>
        <w:t xml:space="preserve"> </w:t>
      </w:r>
      <w:r w:rsidRPr="00943759">
        <w:rPr>
          <w:rStyle w:val="aupe1"/>
          <w:sz w:val="28"/>
          <w:szCs w:val="28"/>
        </w:rPr>
        <w:t>согласование диагностики и выводов (в рамках компетенций специалиста);</w:t>
      </w:r>
      <w:r w:rsidR="00943759">
        <w:rPr>
          <w:rStyle w:val="aupe1"/>
          <w:sz w:val="28"/>
          <w:szCs w:val="28"/>
        </w:rPr>
        <w:t xml:space="preserve"> </w:t>
      </w:r>
      <w:r w:rsidRPr="00943759">
        <w:rPr>
          <w:rStyle w:val="aupe1"/>
          <w:sz w:val="28"/>
          <w:szCs w:val="28"/>
        </w:rPr>
        <w:t>распределение задач между педагогом, логопедом, дефектологом и психологом;</w:t>
      </w:r>
      <w:r w:rsidR="00943759">
        <w:rPr>
          <w:rStyle w:val="aupe1"/>
          <w:sz w:val="28"/>
          <w:szCs w:val="28"/>
        </w:rPr>
        <w:t xml:space="preserve"> </w:t>
      </w:r>
      <w:r w:rsidRPr="00943759">
        <w:rPr>
          <w:rStyle w:val="aupe1"/>
          <w:sz w:val="28"/>
          <w:szCs w:val="28"/>
        </w:rPr>
        <w:t>построение согласованного индивидуального маршрута (ИОМ/ИОП) и корректировку по данным мониторинга.</w:t>
      </w:r>
    </w:p>
    <w:p w:rsidR="0063482C" w:rsidRPr="00943759" w:rsidRDefault="0063482C" w:rsidP="00943759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943759">
        <w:rPr>
          <w:rStyle w:val="aupe1"/>
          <w:sz w:val="28"/>
          <w:szCs w:val="28"/>
        </w:rPr>
        <w:t>6) Практический выход курса</w:t>
      </w:r>
      <w:r w:rsidR="00943759">
        <w:rPr>
          <w:rStyle w:val="aupe1"/>
          <w:sz w:val="28"/>
          <w:szCs w:val="28"/>
        </w:rPr>
        <w:t>.</w:t>
      </w:r>
    </w:p>
    <w:p w:rsidR="0063482C" w:rsidRPr="00943759" w:rsidRDefault="00943759" w:rsidP="00943759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upe1"/>
          <w:sz w:val="28"/>
          <w:szCs w:val="28"/>
        </w:rPr>
        <w:t xml:space="preserve">         </w:t>
      </w:r>
      <w:r w:rsidR="0063482C" w:rsidRPr="00943759">
        <w:rPr>
          <w:rStyle w:val="aupe1"/>
          <w:sz w:val="28"/>
          <w:szCs w:val="28"/>
        </w:rPr>
        <w:t>Уникальность Программы</w:t>
      </w:r>
      <w:r>
        <w:rPr>
          <w:rStyle w:val="aupe1"/>
          <w:sz w:val="28"/>
          <w:szCs w:val="28"/>
        </w:rPr>
        <w:t xml:space="preserve">, </w:t>
      </w:r>
      <w:r w:rsidR="0063482C" w:rsidRPr="00943759">
        <w:rPr>
          <w:rStyle w:val="aupe1"/>
          <w:sz w:val="28"/>
          <w:szCs w:val="28"/>
        </w:rPr>
        <w:t xml:space="preserve">в том, что итогом обучения становится готовый пакет инструментов для внедрения в практику, </w:t>
      </w:r>
      <w:proofErr w:type="gramStart"/>
      <w:r w:rsidR="0063482C" w:rsidRPr="00943759">
        <w:rPr>
          <w:rStyle w:val="aupe1"/>
          <w:sz w:val="28"/>
          <w:szCs w:val="28"/>
        </w:rPr>
        <w:t>например</w:t>
      </w:r>
      <w:proofErr w:type="gramEnd"/>
      <w:r w:rsidR="0063482C" w:rsidRPr="00943759">
        <w:rPr>
          <w:rStyle w:val="aupe1"/>
          <w:sz w:val="28"/>
          <w:szCs w:val="28"/>
        </w:rPr>
        <w:t xml:space="preserve">: шаблон/структура индивидуального маршрута (ИОМ/ИОП); </w:t>
      </w:r>
      <w:proofErr w:type="spellStart"/>
      <w:r w:rsidR="0063482C" w:rsidRPr="00943759">
        <w:rPr>
          <w:rStyle w:val="aupe1"/>
          <w:sz w:val="28"/>
          <w:szCs w:val="28"/>
        </w:rPr>
        <w:t>диагностико</w:t>
      </w:r>
      <w:proofErr w:type="spellEnd"/>
      <w:r>
        <w:rPr>
          <w:rStyle w:val="aupe1"/>
          <w:sz w:val="28"/>
          <w:szCs w:val="28"/>
        </w:rPr>
        <w:t>-</w:t>
      </w:r>
      <w:r w:rsidR="0063482C" w:rsidRPr="00943759">
        <w:rPr>
          <w:rStyle w:val="aupe1"/>
          <w:sz w:val="28"/>
          <w:szCs w:val="28"/>
        </w:rPr>
        <w:t xml:space="preserve"> мониторинговые карты (динамика речи, познавательных функций, поведения, учебных навыков); конструктор коррекционного занятия (цель → упражнения → перенос навыка → фиксация результата); кейс решения по адаптации материалов и условий обучения.</w:t>
      </w:r>
    </w:p>
    <w:p w:rsidR="0063482C" w:rsidRPr="00943759" w:rsidRDefault="0063482C" w:rsidP="00943759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943759">
        <w:rPr>
          <w:rStyle w:val="aupe1"/>
          <w:b/>
          <w:sz w:val="28"/>
          <w:szCs w:val="28"/>
        </w:rPr>
        <w:t>Обоснование востребованности</w:t>
      </w:r>
      <w:r w:rsidRPr="00943759">
        <w:rPr>
          <w:rStyle w:val="aupe1"/>
          <w:sz w:val="28"/>
          <w:szCs w:val="28"/>
        </w:rPr>
        <w:t>.</w:t>
      </w:r>
    </w:p>
    <w:p w:rsidR="0063482C" w:rsidRPr="00943759" w:rsidRDefault="00943759" w:rsidP="00943759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upe1"/>
          <w:sz w:val="28"/>
          <w:szCs w:val="28"/>
        </w:rPr>
        <w:t xml:space="preserve">      </w:t>
      </w:r>
      <w:r w:rsidR="0063482C" w:rsidRPr="00943759">
        <w:rPr>
          <w:rStyle w:val="aupe1"/>
          <w:sz w:val="28"/>
          <w:szCs w:val="28"/>
        </w:rPr>
        <w:t xml:space="preserve">Анализ показывает, что темы преемственности и особенно преемственности </w:t>
      </w:r>
      <w:proofErr w:type="spellStart"/>
      <w:r w:rsidR="0063482C" w:rsidRPr="00943759">
        <w:rPr>
          <w:rStyle w:val="aupe1"/>
          <w:sz w:val="28"/>
          <w:szCs w:val="28"/>
        </w:rPr>
        <w:t>коррекционно</w:t>
      </w:r>
      <w:proofErr w:type="spellEnd"/>
      <w:r w:rsidR="0063482C" w:rsidRPr="00943759">
        <w:rPr>
          <w:rStyle w:val="aupe1"/>
          <w:sz w:val="28"/>
          <w:szCs w:val="28"/>
        </w:rPr>
        <w:t xml:space="preserve"> развивающей работы с детьми с ООП представлены ограниченно и, как правило, фрагментарно: без комплексного механизма командного взаимодействия, без устойчивой модели сетевого партнёрства и без ориентации на конкретные инструменты (индивидуальные карты развития, мониторинг динамики, согласованные технологии коррекции и адаптации).</w:t>
      </w:r>
    </w:p>
    <w:p w:rsidR="0063482C" w:rsidRPr="00943759" w:rsidRDefault="00943759" w:rsidP="00943759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upe1"/>
          <w:sz w:val="28"/>
          <w:szCs w:val="28"/>
        </w:rPr>
        <w:t xml:space="preserve">         </w:t>
      </w:r>
      <w:r w:rsidR="0063482C" w:rsidRPr="00943759">
        <w:rPr>
          <w:rStyle w:val="aupe1"/>
          <w:sz w:val="28"/>
          <w:szCs w:val="28"/>
        </w:rPr>
        <w:t xml:space="preserve">Предлагаемая Программа разработана как ответ на актуальные вызовы системы образования: необходимость обеспечить непрерывность поддержки ребёнка с ООП, повысить качество диагностики и коррекции на разных ступенях, а также наладить профессиональное взаимодействие «ДО – школа». </w:t>
      </w:r>
    </w:p>
    <w:p w:rsidR="0063482C" w:rsidRPr="00943759" w:rsidRDefault="0063482C" w:rsidP="00943759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943759">
        <w:rPr>
          <w:rStyle w:val="aupe1"/>
          <w:sz w:val="28"/>
          <w:szCs w:val="28"/>
        </w:rPr>
        <w:t>Курс помогает специалистам: выстраивать коррекционно</w:t>
      </w:r>
      <w:r w:rsidR="00943759">
        <w:rPr>
          <w:rStyle w:val="aupe1"/>
          <w:sz w:val="28"/>
          <w:szCs w:val="28"/>
        </w:rPr>
        <w:t>-</w:t>
      </w:r>
      <w:r w:rsidRPr="00943759">
        <w:rPr>
          <w:rStyle w:val="aupe1"/>
          <w:sz w:val="28"/>
          <w:szCs w:val="28"/>
        </w:rPr>
        <w:t>развивающую работу на основе компонентов готовности к школьному обучению (включая детей с ООП); применять индивидуальные карты развития/маршруты и инструменты мониторинга динамики; разрабатывать результативные педагогические и организационные стратегии сопровождения, обеспечивающие единое образовательное пространство и успешную адаптацию ребёнка к школьному обучению.</w:t>
      </w:r>
    </w:p>
    <w:p w:rsidR="0063482C" w:rsidRPr="00943759" w:rsidRDefault="0063482C" w:rsidP="00943759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</w:p>
    <w:p w:rsidR="000D7FED" w:rsidRPr="0063482C" w:rsidRDefault="000D7FED" w:rsidP="0063482C">
      <w:pPr>
        <w:rPr>
          <w:sz w:val="28"/>
          <w:szCs w:val="28"/>
          <w:lang w:val="ru-RU"/>
        </w:rPr>
      </w:pPr>
    </w:p>
    <w:p w:rsidR="000D7FED" w:rsidRPr="0063482C" w:rsidRDefault="000D7FED" w:rsidP="0063482C">
      <w:pPr>
        <w:jc w:val="both"/>
        <w:rPr>
          <w:sz w:val="28"/>
          <w:szCs w:val="28"/>
        </w:rPr>
      </w:pPr>
    </w:p>
    <w:p w:rsidR="000D7FED" w:rsidRPr="0063482C" w:rsidRDefault="000D7FED" w:rsidP="0063482C">
      <w:pPr>
        <w:jc w:val="both"/>
        <w:rPr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32"/>
        <w:gridCol w:w="6644"/>
      </w:tblGrid>
      <w:tr w:rsidR="00AA0709" w:rsidTr="002C603A">
        <w:tc>
          <w:tcPr>
            <w:tcW w:w="3132" w:type="dxa"/>
          </w:tcPr>
          <w:p w:rsidR="00AA0709" w:rsidRPr="00850DBA" w:rsidRDefault="00AA0709" w:rsidP="00094041">
            <w:pPr>
              <w:jc w:val="both"/>
              <w:rPr>
                <w:sz w:val="24"/>
                <w:szCs w:val="24"/>
              </w:rPr>
            </w:pPr>
            <w:r w:rsidRPr="00850DBA">
              <w:rPr>
                <w:sz w:val="24"/>
                <w:szCs w:val="24"/>
              </w:rPr>
              <w:lastRenderedPageBreak/>
              <w:t xml:space="preserve">Модуль 1. </w:t>
            </w:r>
          </w:p>
          <w:p w:rsidR="00AA0709" w:rsidRDefault="00AA0709" w:rsidP="00094041">
            <w:r w:rsidRPr="00762CDF">
              <w:rPr>
                <w:sz w:val="24"/>
                <w:szCs w:val="24"/>
                <w:lang w:val="ru-RU"/>
              </w:rPr>
              <w:t>Нормативные и психолого</w:t>
            </w:r>
            <w:r w:rsidRPr="00762CDF">
              <w:rPr>
                <w:sz w:val="24"/>
                <w:szCs w:val="24"/>
                <w:lang w:val="ru-RU"/>
              </w:rPr>
              <w:noBreakHyphen/>
              <w:t>педагогические основы сопровождения детей с ООП</w:t>
            </w:r>
          </w:p>
        </w:tc>
        <w:tc>
          <w:tcPr>
            <w:tcW w:w="6644" w:type="dxa"/>
          </w:tcPr>
          <w:p w:rsidR="00AA0709" w:rsidRDefault="00AA0709" w:rsidP="00094041">
            <w:pPr>
              <w:jc w:val="both"/>
            </w:pPr>
            <w:r w:rsidRPr="00762CDF">
              <w:rPr>
                <w:sz w:val="24"/>
                <w:szCs w:val="24"/>
                <w:lang w:val="ru-RU"/>
              </w:rPr>
              <w:t xml:space="preserve">1.1.Нормативные документы и ответственность педагога/специалиста при работе с детьми с ООП (инклюзия, </w:t>
            </w:r>
            <w:proofErr w:type="spellStart"/>
            <w:r w:rsidRPr="00762CDF">
              <w:rPr>
                <w:sz w:val="24"/>
                <w:szCs w:val="24"/>
                <w:lang w:val="ru-RU"/>
              </w:rPr>
              <w:t>спецусловия</w:t>
            </w:r>
            <w:proofErr w:type="spellEnd"/>
            <w:r w:rsidRPr="00762CDF">
              <w:rPr>
                <w:sz w:val="24"/>
                <w:szCs w:val="24"/>
                <w:lang w:val="ru-RU"/>
              </w:rPr>
              <w:t>, документация).</w:t>
            </w:r>
            <w:r w:rsidRPr="00762CDF">
              <w:rPr>
                <w:sz w:val="24"/>
                <w:szCs w:val="24"/>
                <w:lang w:val="ru-RU"/>
              </w:rPr>
              <w:br/>
              <w:t>1.2.Психолого</w:t>
            </w:r>
            <w:r w:rsidRPr="00762CDF">
              <w:rPr>
                <w:sz w:val="24"/>
                <w:szCs w:val="24"/>
                <w:lang w:val="ru-RU"/>
              </w:rPr>
              <w:noBreakHyphen/>
              <w:t>педагогические основы развития ребёнка с ООП: возрастные особенности, риски, ментальное здоровье.</w:t>
            </w:r>
            <w:r w:rsidRPr="00762CDF">
              <w:rPr>
                <w:sz w:val="24"/>
                <w:szCs w:val="24"/>
                <w:lang w:val="ru-RU"/>
              </w:rPr>
              <w:br/>
              <w:t xml:space="preserve">1.3.Командный подход сопровождения: функции педагога, логопеда, дефектолога, психолога, </w:t>
            </w:r>
            <w:proofErr w:type="spellStart"/>
            <w:r w:rsidRPr="00762CDF">
              <w:rPr>
                <w:sz w:val="24"/>
                <w:szCs w:val="24"/>
                <w:lang w:val="ru-RU"/>
              </w:rPr>
              <w:t>тьютора</w:t>
            </w:r>
            <w:proofErr w:type="spellEnd"/>
            <w:r w:rsidRPr="00762CDF">
              <w:rPr>
                <w:sz w:val="24"/>
                <w:szCs w:val="24"/>
                <w:lang w:val="ru-RU"/>
              </w:rPr>
              <w:t>; взаимодействие с администрацией.</w:t>
            </w:r>
            <w:r w:rsidRPr="00762CDF">
              <w:rPr>
                <w:sz w:val="24"/>
                <w:szCs w:val="24"/>
                <w:lang w:val="ru-RU"/>
              </w:rPr>
              <w:br/>
              <w:t>1.4.Этические принципы, коммуникация с ребёнком и семьёй, профилактика стигматизации.</w:t>
            </w:r>
          </w:p>
        </w:tc>
      </w:tr>
      <w:tr w:rsidR="00AA0709" w:rsidTr="002C603A">
        <w:tc>
          <w:tcPr>
            <w:tcW w:w="3132" w:type="dxa"/>
          </w:tcPr>
          <w:p w:rsidR="00AA0709" w:rsidRDefault="00AA0709" w:rsidP="00094041">
            <w:pPr>
              <w:jc w:val="both"/>
              <w:rPr>
                <w:sz w:val="24"/>
                <w:szCs w:val="24"/>
                <w:lang w:val="ru-RU"/>
              </w:rPr>
            </w:pPr>
            <w:r w:rsidRPr="00762CDF">
              <w:rPr>
                <w:sz w:val="24"/>
                <w:szCs w:val="24"/>
                <w:lang w:val="ru-RU"/>
              </w:rPr>
              <w:t>Модуль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2CDF">
              <w:rPr>
                <w:sz w:val="24"/>
                <w:szCs w:val="24"/>
                <w:lang w:val="ru-RU"/>
              </w:rPr>
              <w:t>2.</w:t>
            </w:r>
          </w:p>
          <w:p w:rsidR="00AA0709" w:rsidRPr="004B2697" w:rsidRDefault="00AA0709" w:rsidP="00094041">
            <w:pPr>
              <w:jc w:val="both"/>
              <w:rPr>
                <w:lang w:val="ru-RU"/>
              </w:rPr>
            </w:pPr>
            <w:r w:rsidRPr="00762CDF">
              <w:rPr>
                <w:sz w:val="24"/>
                <w:szCs w:val="24"/>
                <w:lang w:val="ru-RU"/>
              </w:rPr>
              <w:t>Эффективные коррекционно</w:t>
            </w:r>
            <w:r w:rsidRPr="00762CDF">
              <w:rPr>
                <w:sz w:val="24"/>
                <w:szCs w:val="24"/>
                <w:lang w:val="ru-RU"/>
              </w:rPr>
              <w:noBreakHyphen/>
              <w:t>развивающие технологии в дошкольном и среднем образовании</w:t>
            </w:r>
          </w:p>
        </w:tc>
        <w:tc>
          <w:tcPr>
            <w:tcW w:w="6644" w:type="dxa"/>
          </w:tcPr>
          <w:p w:rsidR="00AA0709" w:rsidRDefault="00AA0709" w:rsidP="00094041">
            <w:pPr>
              <w:jc w:val="both"/>
            </w:pPr>
            <w:r w:rsidRPr="00762CDF">
              <w:rPr>
                <w:sz w:val="24"/>
                <w:szCs w:val="24"/>
                <w:lang w:val="ru-RU"/>
              </w:rPr>
              <w:t>2.1.Диагностика и мониторинг: первичный скрининг, педагогическое наблюдение, карта развития, анализ продуктов деятельности.</w:t>
            </w:r>
            <w:r w:rsidRPr="00762CDF">
              <w:rPr>
                <w:sz w:val="24"/>
                <w:szCs w:val="24"/>
                <w:lang w:val="ru-RU"/>
              </w:rPr>
              <w:br/>
              <w:t>2.2.Проектирование ИОМ/ИОП: SMART</w:t>
            </w:r>
            <w:r w:rsidRPr="00762CDF">
              <w:rPr>
                <w:sz w:val="24"/>
                <w:szCs w:val="24"/>
                <w:lang w:val="ru-RU"/>
              </w:rPr>
              <w:noBreakHyphen/>
              <w:t>цели, выбор методов, расписание коррекционных занятий, критерии результата.</w:t>
            </w:r>
            <w:r w:rsidRPr="00762CDF">
              <w:rPr>
                <w:sz w:val="24"/>
                <w:szCs w:val="24"/>
                <w:lang w:val="ru-RU"/>
              </w:rPr>
              <w:br/>
              <w:t>2.3.Технологии развития речи (дошкольники и школьники): фонематические процессы, лексико</w:t>
            </w:r>
            <w:r w:rsidRPr="00762CDF">
              <w:rPr>
                <w:sz w:val="24"/>
                <w:szCs w:val="24"/>
                <w:lang w:val="ru-RU"/>
              </w:rPr>
              <w:noBreakHyphen/>
              <w:t>грамматический строй, связная речь.</w:t>
            </w:r>
            <w:r w:rsidRPr="00762CDF">
              <w:rPr>
                <w:sz w:val="24"/>
                <w:szCs w:val="24"/>
                <w:lang w:val="ru-RU"/>
              </w:rPr>
              <w:br/>
              <w:t xml:space="preserve">2.4.Коррекция письменной речи: профилактика/коррекция </w:t>
            </w:r>
            <w:proofErr w:type="spellStart"/>
            <w:r w:rsidRPr="00762CDF">
              <w:rPr>
                <w:sz w:val="24"/>
                <w:szCs w:val="24"/>
                <w:lang w:val="ru-RU"/>
              </w:rPr>
              <w:t>дисграфии</w:t>
            </w:r>
            <w:proofErr w:type="spellEnd"/>
            <w:r w:rsidRPr="00762CDF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762CDF">
              <w:rPr>
                <w:sz w:val="24"/>
                <w:szCs w:val="24"/>
                <w:lang w:val="ru-RU"/>
              </w:rPr>
              <w:t>дислексии</w:t>
            </w:r>
            <w:proofErr w:type="spellEnd"/>
            <w:r w:rsidRPr="00762CDF">
              <w:rPr>
                <w:sz w:val="24"/>
                <w:szCs w:val="24"/>
                <w:lang w:val="ru-RU"/>
              </w:rPr>
              <w:t>, работа с пониманием текста.</w:t>
            </w:r>
            <w:r w:rsidRPr="00762CDF">
              <w:rPr>
                <w:sz w:val="24"/>
                <w:szCs w:val="24"/>
                <w:lang w:val="ru-RU"/>
              </w:rPr>
              <w:br/>
              <w:t>2.5.Дефектологические технологии развития познавательных функций: внимание, память, мышление, зрительно</w:t>
            </w:r>
            <w:r w:rsidRPr="00762CDF">
              <w:rPr>
                <w:sz w:val="24"/>
                <w:szCs w:val="24"/>
                <w:lang w:val="ru-RU"/>
              </w:rPr>
              <w:noBreakHyphen/>
              <w:t>пространственные функции.</w:t>
            </w:r>
            <w:r w:rsidRPr="00762CDF">
              <w:rPr>
                <w:sz w:val="24"/>
                <w:szCs w:val="24"/>
                <w:lang w:val="ru-RU"/>
              </w:rPr>
              <w:br/>
              <w:t>2.6.Коррекция учебных трудностей (математика/чтение/письмо) через поэтапное формирование действий, наглядность, структурирование.</w:t>
            </w:r>
            <w:r w:rsidRPr="00762CDF">
              <w:rPr>
                <w:sz w:val="24"/>
                <w:szCs w:val="24"/>
                <w:lang w:val="ru-RU"/>
              </w:rPr>
              <w:br/>
              <w:t xml:space="preserve">2.7. Развитие коммуникации и поведения: позитивная поведенческая поддержка, социальные истории, навыки </w:t>
            </w:r>
            <w:proofErr w:type="spellStart"/>
            <w:r w:rsidRPr="00762CDF">
              <w:rPr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762CDF">
              <w:rPr>
                <w:sz w:val="24"/>
                <w:szCs w:val="24"/>
                <w:lang w:val="ru-RU"/>
              </w:rPr>
              <w:t>.</w:t>
            </w:r>
            <w:r w:rsidRPr="00762CDF">
              <w:rPr>
                <w:sz w:val="24"/>
                <w:szCs w:val="24"/>
                <w:lang w:val="ru-RU"/>
              </w:rPr>
              <w:br/>
              <w:t>2.8.Сенсомоторная интеграция и нейропсихологические элементы (в рамках компетенций организации образования).</w:t>
            </w:r>
            <w:r w:rsidRPr="00762CDF">
              <w:rPr>
                <w:sz w:val="24"/>
                <w:szCs w:val="24"/>
                <w:lang w:val="ru-RU"/>
              </w:rPr>
              <w:br/>
              <w:t>2.9.Адаптация образовательных материалов и оценивания: дифференциация, специальные условия, универсальный дизайн обучения (UDL).</w:t>
            </w:r>
            <w:r w:rsidRPr="00762CDF">
              <w:rPr>
                <w:sz w:val="24"/>
                <w:szCs w:val="24"/>
                <w:lang w:val="ru-RU"/>
              </w:rPr>
              <w:br/>
              <w:t>2.10.Взаимодействие с семьёй: консультации, домашние задания без перегрузки, поддержка родителя.</w:t>
            </w:r>
            <w:r w:rsidRPr="00762CDF">
              <w:rPr>
                <w:sz w:val="24"/>
                <w:szCs w:val="24"/>
                <w:lang w:val="ru-RU"/>
              </w:rPr>
              <w:br/>
              <w:t>2.11. Практикум: разработка фрагмента коррекционного занятия + подбор диагностических методик.</w:t>
            </w:r>
            <w:r w:rsidRPr="00762CDF">
              <w:rPr>
                <w:sz w:val="24"/>
                <w:szCs w:val="24"/>
                <w:lang w:val="ru-RU"/>
              </w:rPr>
              <w:br/>
              <w:t>2.12. Подготовка к итоговой аттестации: проект/кейс.</w:t>
            </w:r>
          </w:p>
        </w:tc>
      </w:tr>
      <w:tr w:rsidR="00AA0709" w:rsidTr="002C603A">
        <w:tc>
          <w:tcPr>
            <w:tcW w:w="3132" w:type="dxa"/>
          </w:tcPr>
          <w:p w:rsidR="00AA0709" w:rsidRDefault="00AA0709" w:rsidP="00094041">
            <w:pPr>
              <w:rPr>
                <w:sz w:val="24"/>
                <w:szCs w:val="24"/>
                <w:lang w:val="ru-RU"/>
              </w:rPr>
            </w:pPr>
            <w:r w:rsidRPr="00762CDF">
              <w:rPr>
                <w:sz w:val="24"/>
                <w:szCs w:val="24"/>
                <w:lang w:val="ru-RU"/>
              </w:rPr>
              <w:t>Модуль 3.</w:t>
            </w:r>
          </w:p>
          <w:p w:rsidR="00AA0709" w:rsidRDefault="00AA0709" w:rsidP="00094041">
            <w:r w:rsidRPr="00762CDF">
              <w:rPr>
                <w:sz w:val="24"/>
                <w:szCs w:val="24"/>
                <w:lang w:val="ru-RU"/>
              </w:rPr>
              <w:t xml:space="preserve"> Цифровые ресурсы и инструменты в коррекционной практике</w:t>
            </w:r>
          </w:p>
        </w:tc>
        <w:tc>
          <w:tcPr>
            <w:tcW w:w="6644" w:type="dxa"/>
          </w:tcPr>
          <w:p w:rsidR="00AA0709" w:rsidRPr="00850DBA" w:rsidRDefault="00AA0709" w:rsidP="00094041">
            <w:pPr>
              <w:jc w:val="both"/>
              <w:rPr>
                <w:sz w:val="24"/>
                <w:szCs w:val="24"/>
              </w:rPr>
            </w:pPr>
            <w:r w:rsidRPr="00762CDF">
              <w:rPr>
                <w:sz w:val="24"/>
                <w:szCs w:val="24"/>
                <w:lang w:val="ru-RU"/>
              </w:rPr>
              <w:t xml:space="preserve">1.Цифровая грамотность специалиста: безопасная работа с данными ребёнка, </w:t>
            </w:r>
            <w:proofErr w:type="spellStart"/>
            <w:r w:rsidRPr="00762CDF">
              <w:rPr>
                <w:sz w:val="24"/>
                <w:szCs w:val="24"/>
                <w:lang w:val="ru-RU"/>
              </w:rPr>
              <w:t>кибербезопасность</w:t>
            </w:r>
            <w:proofErr w:type="spellEnd"/>
            <w:r w:rsidRPr="00762CDF">
              <w:rPr>
                <w:sz w:val="24"/>
                <w:szCs w:val="24"/>
                <w:lang w:val="ru-RU"/>
              </w:rPr>
              <w:t xml:space="preserve"> и этика. </w:t>
            </w:r>
          </w:p>
          <w:p w:rsidR="00AA0709" w:rsidRDefault="00AA0709" w:rsidP="00094041">
            <w:pPr>
              <w:jc w:val="both"/>
            </w:pPr>
            <w:r w:rsidRPr="00762CDF">
              <w:rPr>
                <w:sz w:val="24"/>
                <w:szCs w:val="24"/>
                <w:lang w:val="ru-RU"/>
              </w:rPr>
              <w:t xml:space="preserve">3.2.Цифровые ресурсы для занятий и визуальной поддержки: интерактивные упражнения, презентации, карточки, таймеры, </w:t>
            </w:r>
            <w:proofErr w:type="spellStart"/>
            <w:r w:rsidRPr="00762CDF">
              <w:rPr>
                <w:sz w:val="24"/>
                <w:szCs w:val="24"/>
                <w:lang w:val="ru-RU"/>
              </w:rPr>
              <w:t>трекеры</w:t>
            </w:r>
            <w:proofErr w:type="spellEnd"/>
            <w:r w:rsidRPr="00762CDF">
              <w:rPr>
                <w:sz w:val="24"/>
                <w:szCs w:val="24"/>
                <w:lang w:val="ru-RU"/>
              </w:rPr>
              <w:t>.</w:t>
            </w:r>
            <w:r w:rsidRPr="00762CDF">
              <w:rPr>
                <w:sz w:val="24"/>
                <w:szCs w:val="24"/>
                <w:lang w:val="ru-RU"/>
              </w:rPr>
              <w:br/>
              <w:t>3.3.Организация онлайн</w:t>
            </w:r>
            <w:r w:rsidRPr="00762CDF">
              <w:rPr>
                <w:sz w:val="24"/>
                <w:szCs w:val="24"/>
                <w:lang w:val="ru-RU"/>
              </w:rPr>
              <w:noBreakHyphen/>
              <w:t>занятий: структура, вовлечение, обратная связь, фиксация динамики.</w:t>
            </w:r>
            <w:r w:rsidRPr="00762CDF">
              <w:rPr>
                <w:sz w:val="24"/>
                <w:szCs w:val="24"/>
                <w:lang w:val="ru-RU"/>
              </w:rPr>
              <w:br/>
              <w:t>3.4.Электронное портфолио ребёнка и документация сопровождения (шаблоны, таблицы мониторинга).</w:t>
            </w:r>
          </w:p>
        </w:tc>
      </w:tr>
      <w:tr w:rsidR="00AA0709" w:rsidTr="002C603A">
        <w:tc>
          <w:tcPr>
            <w:tcW w:w="3132" w:type="dxa"/>
          </w:tcPr>
          <w:p w:rsidR="00AA0709" w:rsidRDefault="00AA0709" w:rsidP="00094041">
            <w:pPr>
              <w:rPr>
                <w:sz w:val="24"/>
                <w:szCs w:val="24"/>
                <w:lang w:val="ru-RU"/>
              </w:rPr>
            </w:pPr>
            <w:r w:rsidRPr="00762CDF">
              <w:rPr>
                <w:sz w:val="24"/>
                <w:szCs w:val="24"/>
                <w:lang w:val="ru-RU"/>
              </w:rPr>
              <w:t>Модуль 4.</w:t>
            </w:r>
          </w:p>
          <w:p w:rsidR="00AA0709" w:rsidRDefault="00AA0709" w:rsidP="00094041">
            <w:r w:rsidRPr="00762CDF">
              <w:rPr>
                <w:sz w:val="24"/>
                <w:szCs w:val="24"/>
                <w:lang w:val="ru-RU"/>
              </w:rPr>
              <w:t>Вариативное содержание (по запросу группы)</w:t>
            </w:r>
          </w:p>
        </w:tc>
        <w:tc>
          <w:tcPr>
            <w:tcW w:w="6644" w:type="dxa"/>
          </w:tcPr>
          <w:p w:rsidR="00AA0709" w:rsidRDefault="00AA0709" w:rsidP="00094041">
            <w:pPr>
              <w:jc w:val="both"/>
            </w:pPr>
            <w:r w:rsidRPr="00762CDF">
              <w:rPr>
                <w:sz w:val="24"/>
                <w:szCs w:val="24"/>
                <w:lang w:val="ru-RU"/>
              </w:rPr>
              <w:t>4.1. Работа с детьми с РАС: структурирование среды, визуальное расписание, коммуникация, поведенческие стратегии.</w:t>
            </w:r>
            <w:r w:rsidRPr="00762CDF">
              <w:rPr>
                <w:sz w:val="24"/>
                <w:szCs w:val="24"/>
                <w:lang w:val="ru-RU"/>
              </w:rPr>
              <w:br/>
            </w:r>
            <w:r w:rsidRPr="00762CDF">
              <w:rPr>
                <w:sz w:val="24"/>
                <w:szCs w:val="24"/>
                <w:lang w:val="ru-RU"/>
              </w:rPr>
              <w:lastRenderedPageBreak/>
              <w:t xml:space="preserve">4.2. Работа с СДВГ и трудностями </w:t>
            </w:r>
            <w:proofErr w:type="spellStart"/>
            <w:r w:rsidRPr="00762CDF">
              <w:rPr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762CDF">
              <w:rPr>
                <w:sz w:val="24"/>
                <w:szCs w:val="24"/>
                <w:lang w:val="ru-RU"/>
              </w:rPr>
              <w:t>: организационные приёмы урока/занятия, мотивация, профилактика срывов.</w:t>
            </w:r>
            <w:r w:rsidRPr="00762CDF">
              <w:rPr>
                <w:sz w:val="24"/>
                <w:szCs w:val="24"/>
                <w:lang w:val="ru-RU"/>
              </w:rPr>
              <w:br/>
              <w:t xml:space="preserve">4.3. Профилактика эмоционального выгорания специалистов сопровождения; </w:t>
            </w:r>
            <w:proofErr w:type="spellStart"/>
            <w:r w:rsidRPr="00762CDF">
              <w:rPr>
                <w:sz w:val="24"/>
                <w:szCs w:val="24"/>
                <w:lang w:val="ru-RU"/>
              </w:rPr>
              <w:t>soft</w:t>
            </w:r>
            <w:proofErr w:type="spellEnd"/>
            <w:r w:rsidRPr="00762C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2CDF">
              <w:rPr>
                <w:sz w:val="24"/>
                <w:szCs w:val="24"/>
                <w:lang w:val="ru-RU"/>
              </w:rPr>
              <w:t>skills</w:t>
            </w:r>
            <w:proofErr w:type="spellEnd"/>
            <w:r w:rsidRPr="00762CDF">
              <w:rPr>
                <w:sz w:val="24"/>
                <w:szCs w:val="24"/>
                <w:lang w:val="ru-RU"/>
              </w:rPr>
              <w:t xml:space="preserve"> и командные коммуникации</w:t>
            </w:r>
            <w:r w:rsidRPr="00850DBA">
              <w:rPr>
                <w:sz w:val="24"/>
                <w:szCs w:val="24"/>
              </w:rPr>
              <w:t>.</w:t>
            </w:r>
          </w:p>
        </w:tc>
      </w:tr>
    </w:tbl>
    <w:p w:rsidR="00AA0709" w:rsidRDefault="00AA0709" w:rsidP="00AA0709"/>
    <w:p w:rsidR="00AA0709" w:rsidRDefault="00AA0709" w:rsidP="00AA0709"/>
    <w:p w:rsidR="00AA53FC" w:rsidRDefault="00AA53FC" w:rsidP="00AA53FC">
      <w:pPr>
        <w:pStyle w:val="aupe"/>
        <w:numPr>
          <w:ilvl w:val="0"/>
          <w:numId w:val="1"/>
        </w:numPr>
        <w:spacing w:before="0" w:beforeAutospacing="0" w:after="0" w:afterAutospacing="0"/>
        <w:jc w:val="both"/>
        <w:rPr>
          <w:rStyle w:val="aupe1"/>
          <w:b/>
          <w:sz w:val="28"/>
          <w:szCs w:val="28"/>
        </w:rPr>
      </w:pPr>
      <w:r w:rsidRPr="00AA53FC">
        <w:rPr>
          <w:rStyle w:val="aupe1"/>
          <w:b/>
          <w:sz w:val="28"/>
          <w:szCs w:val="28"/>
        </w:rPr>
        <w:t>ЦЕЛЬ, ЗАДАЧИ И ОЖИДАЕМЫЕ РЕЗУЛЬТАТЫ ПРОГРАММЫ</w:t>
      </w:r>
    </w:p>
    <w:p w:rsidR="00AA53FC" w:rsidRPr="00AA53FC" w:rsidRDefault="00AA53FC" w:rsidP="00AA53FC">
      <w:pPr>
        <w:pStyle w:val="aupe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4.1. Цель Программы: совершенствование профессиональных компетенций педагогов, логопедов, дефектологов и психологов по проектированию и реализации эффективных технологий коррекционно</w:t>
      </w:r>
      <w:r>
        <w:rPr>
          <w:rStyle w:val="aupe1"/>
          <w:sz w:val="28"/>
          <w:szCs w:val="28"/>
        </w:rPr>
        <w:t>-</w:t>
      </w:r>
      <w:r w:rsidRPr="00AA53FC">
        <w:rPr>
          <w:rStyle w:val="aupe1"/>
          <w:sz w:val="28"/>
          <w:szCs w:val="28"/>
        </w:rPr>
        <w:t>развивающей работы с детьми с особыми образовательными потребностями (ООП) в условиях дошкольного воспитания и обучения (ДВО) и среднего образования, включая диагностику, планирование индивидуального сопровождения, проведение коррекционных занятий, адаптацию образовательной среды и мониторинг динамики развития ребёнка.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 xml:space="preserve">4.2. Задачи Программы. 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В рамках освоения Программы слушатели решают следующие задачи: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-актуализировать нормативные и психолого</w:t>
      </w:r>
      <w:r>
        <w:rPr>
          <w:rStyle w:val="aupe1"/>
          <w:sz w:val="28"/>
          <w:szCs w:val="28"/>
        </w:rPr>
        <w:t>-</w:t>
      </w:r>
      <w:r w:rsidRPr="00AA53FC">
        <w:rPr>
          <w:rStyle w:val="aupe1"/>
          <w:sz w:val="28"/>
          <w:szCs w:val="28"/>
        </w:rPr>
        <w:t>педагогические основы организации коррекционно</w:t>
      </w:r>
      <w:r>
        <w:rPr>
          <w:rStyle w:val="aupe1"/>
          <w:sz w:val="28"/>
          <w:szCs w:val="28"/>
        </w:rPr>
        <w:t>-</w:t>
      </w:r>
      <w:r w:rsidRPr="00AA53FC">
        <w:rPr>
          <w:rStyle w:val="aupe1"/>
          <w:sz w:val="28"/>
          <w:szCs w:val="28"/>
        </w:rPr>
        <w:t>развивающей работы с детьми с ООП в Д</w:t>
      </w:r>
      <w:r>
        <w:rPr>
          <w:rStyle w:val="aupe1"/>
          <w:sz w:val="28"/>
          <w:szCs w:val="28"/>
        </w:rPr>
        <w:t>В</w:t>
      </w:r>
      <w:r w:rsidRPr="00AA53FC">
        <w:rPr>
          <w:rStyle w:val="aupe1"/>
          <w:sz w:val="28"/>
          <w:szCs w:val="28"/>
        </w:rPr>
        <w:t>О и среднем образовании (этика, специальные условия, командное сопровождение)</w:t>
      </w:r>
      <w:r>
        <w:rPr>
          <w:rStyle w:val="aupe1"/>
          <w:sz w:val="28"/>
          <w:szCs w:val="28"/>
        </w:rPr>
        <w:t>;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-освоить диагностические подходы и инструменты первичного выявления и уточнения образовательных потребностей ребёнка с ООП (наблюдение, карты развития/наблюдения, анализ продуктов деятельности, диагностика речи, познавательных функций и поведения)</w:t>
      </w:r>
      <w:r>
        <w:rPr>
          <w:rStyle w:val="aupe1"/>
          <w:sz w:val="28"/>
          <w:szCs w:val="28"/>
        </w:rPr>
        <w:t>;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-проектировать индивидуальные маршруты/программы сопровождения (ИОМ/ИОП): постановка целей, подбор технологий и упражнений, планирование коррекционных занятий, определение критериев и индикаторов прогресса</w:t>
      </w:r>
      <w:r>
        <w:rPr>
          <w:rStyle w:val="aupe1"/>
          <w:sz w:val="28"/>
          <w:szCs w:val="28"/>
        </w:rPr>
        <w:t>;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-применять современные коррекционно</w:t>
      </w:r>
      <w:r>
        <w:rPr>
          <w:rStyle w:val="aupe1"/>
          <w:sz w:val="28"/>
          <w:szCs w:val="28"/>
        </w:rPr>
        <w:t>-</w:t>
      </w:r>
      <w:r w:rsidRPr="00AA53FC">
        <w:rPr>
          <w:rStyle w:val="aupe1"/>
          <w:sz w:val="28"/>
          <w:szCs w:val="28"/>
        </w:rPr>
        <w:t>развивающие технологии в практике педагога/логопеда/дефектолога/психолога</w:t>
      </w:r>
      <w:r>
        <w:rPr>
          <w:rStyle w:val="aupe1"/>
          <w:sz w:val="28"/>
          <w:szCs w:val="28"/>
        </w:rPr>
        <w:t xml:space="preserve"> </w:t>
      </w:r>
      <w:r w:rsidRPr="00AA53FC">
        <w:rPr>
          <w:rStyle w:val="aupe1"/>
          <w:sz w:val="28"/>
          <w:szCs w:val="28"/>
        </w:rPr>
        <w:t xml:space="preserve">(логопедические, дефектологические, </w:t>
      </w:r>
      <w:proofErr w:type="spellStart"/>
      <w:r w:rsidRPr="00AA53FC">
        <w:rPr>
          <w:rStyle w:val="aupe1"/>
          <w:sz w:val="28"/>
          <w:szCs w:val="28"/>
        </w:rPr>
        <w:t>психокоррекционные</w:t>
      </w:r>
      <w:proofErr w:type="spellEnd"/>
      <w:r w:rsidRPr="00AA53FC">
        <w:rPr>
          <w:rStyle w:val="aupe1"/>
          <w:sz w:val="28"/>
          <w:szCs w:val="28"/>
        </w:rPr>
        <w:t xml:space="preserve"> и поведенческие стратегии), обеспечивая перенос сформированных навыков в образовательную деятельность ребёнка</w:t>
      </w:r>
      <w:r>
        <w:rPr>
          <w:rStyle w:val="aupe1"/>
          <w:sz w:val="28"/>
          <w:szCs w:val="28"/>
        </w:rPr>
        <w:t>;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 xml:space="preserve">-разрабатывать и внедрять специальные образовательные условия и адаптацию учебных материалов: дифференциация заданий, визуальная поддержка, структурирование среды, поддержка коммуникации и </w:t>
      </w:r>
      <w:proofErr w:type="spellStart"/>
      <w:r w:rsidRPr="00AA53FC">
        <w:rPr>
          <w:rStyle w:val="aupe1"/>
          <w:sz w:val="28"/>
          <w:szCs w:val="28"/>
        </w:rPr>
        <w:t>саморегуляции</w:t>
      </w:r>
      <w:proofErr w:type="spellEnd"/>
      <w:r>
        <w:rPr>
          <w:rStyle w:val="aupe1"/>
          <w:sz w:val="28"/>
          <w:szCs w:val="28"/>
        </w:rPr>
        <w:t>;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-использовать цифровые инструменты для мониторинга динамики, подготовки адаптированных материалов, фиксации результатов и организации взаимодействия с коллегами и семьёй (с соблюдением конфиденциальности).</w:t>
      </w:r>
    </w:p>
    <w:p w:rsidR="00AA53FC" w:rsidRDefault="00AA53FC" w:rsidP="00AA53FC">
      <w:pPr>
        <w:pStyle w:val="aupe"/>
        <w:spacing w:before="0" w:beforeAutospacing="0" w:after="0" w:afterAutospacing="0"/>
        <w:jc w:val="both"/>
        <w:rPr>
          <w:rStyle w:val="aupe1"/>
          <w:sz w:val="28"/>
          <w:szCs w:val="28"/>
        </w:rPr>
      </w:pPr>
      <w:r w:rsidRPr="00AA53FC">
        <w:rPr>
          <w:rStyle w:val="aupe1"/>
          <w:sz w:val="28"/>
          <w:szCs w:val="28"/>
        </w:rPr>
        <w:t xml:space="preserve">-осуществлять профилактику трудностей адаптации, школьной </w:t>
      </w:r>
      <w:proofErr w:type="spellStart"/>
      <w:r w:rsidRPr="00AA53FC">
        <w:rPr>
          <w:rStyle w:val="aupe1"/>
          <w:sz w:val="28"/>
          <w:szCs w:val="28"/>
        </w:rPr>
        <w:t>дезадаптации</w:t>
      </w:r>
      <w:proofErr w:type="spellEnd"/>
      <w:r w:rsidRPr="00AA53FC">
        <w:rPr>
          <w:rStyle w:val="aupe1"/>
          <w:sz w:val="28"/>
          <w:szCs w:val="28"/>
        </w:rPr>
        <w:t xml:space="preserve">, поведенческих и эмоциональных рисков у детей с ООП; </w:t>
      </w:r>
    </w:p>
    <w:p w:rsidR="00AA53FC" w:rsidRPr="00AA53FC" w:rsidRDefault="003E0037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upe1"/>
          <w:sz w:val="28"/>
          <w:szCs w:val="28"/>
        </w:rPr>
        <w:lastRenderedPageBreak/>
        <w:t>-</w:t>
      </w:r>
      <w:r w:rsidR="00AA53FC" w:rsidRPr="00AA53FC">
        <w:rPr>
          <w:rStyle w:val="aupe1"/>
          <w:sz w:val="28"/>
          <w:szCs w:val="28"/>
        </w:rPr>
        <w:t>выстраивать эффективную коммуникацию с семьёй и междисциплинарной командой.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4.3. Ожидаемые результаты Программы</w:t>
      </w:r>
      <w:r w:rsidR="003E0037">
        <w:rPr>
          <w:rStyle w:val="aupe1"/>
          <w:sz w:val="28"/>
          <w:szCs w:val="28"/>
        </w:rPr>
        <w:t>.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По завершении курса слушатели: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1) знают и понимают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-</w:t>
      </w:r>
      <w:proofErr w:type="spellStart"/>
      <w:r w:rsidRPr="00AA53FC">
        <w:rPr>
          <w:rStyle w:val="aupe1"/>
          <w:sz w:val="28"/>
          <w:szCs w:val="28"/>
        </w:rPr>
        <w:t>психолого</w:t>
      </w:r>
      <w:proofErr w:type="spellEnd"/>
      <w:r w:rsidR="00205266">
        <w:rPr>
          <w:rStyle w:val="aupe1"/>
          <w:sz w:val="28"/>
          <w:szCs w:val="28"/>
        </w:rPr>
        <w:t>–</w:t>
      </w:r>
      <w:r w:rsidRPr="00AA53FC">
        <w:rPr>
          <w:rStyle w:val="aupe1"/>
          <w:sz w:val="28"/>
          <w:szCs w:val="28"/>
        </w:rPr>
        <w:t>педагогические особенности развития детей с ООП на этапах Д</w:t>
      </w:r>
      <w:r w:rsidR="00205266">
        <w:rPr>
          <w:rStyle w:val="aupe1"/>
          <w:sz w:val="28"/>
          <w:szCs w:val="28"/>
        </w:rPr>
        <w:t>В</w:t>
      </w:r>
      <w:r w:rsidRPr="00AA53FC">
        <w:rPr>
          <w:rStyle w:val="aupe1"/>
          <w:sz w:val="28"/>
          <w:szCs w:val="28"/>
        </w:rPr>
        <w:t>О и среднего образования;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-принципы организации коррекционно</w:t>
      </w:r>
      <w:r w:rsidR="00205266">
        <w:rPr>
          <w:rStyle w:val="aupe1"/>
          <w:sz w:val="28"/>
          <w:szCs w:val="28"/>
        </w:rPr>
        <w:t>-</w:t>
      </w:r>
      <w:r w:rsidRPr="00AA53FC">
        <w:rPr>
          <w:rStyle w:val="aupe1"/>
          <w:sz w:val="28"/>
          <w:szCs w:val="28"/>
        </w:rPr>
        <w:t>развивающей работы и командного сопровождения;</w:t>
      </w:r>
    </w:p>
    <w:p w:rsidR="00AA53FC" w:rsidRPr="00AA53FC" w:rsidRDefault="00205266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upe1"/>
          <w:sz w:val="28"/>
          <w:szCs w:val="28"/>
        </w:rPr>
        <w:t>-</w:t>
      </w:r>
      <w:r w:rsidR="00AA53FC" w:rsidRPr="00AA53FC">
        <w:rPr>
          <w:rStyle w:val="aupe1"/>
          <w:sz w:val="28"/>
          <w:szCs w:val="28"/>
        </w:rPr>
        <w:t>критерии эффективности коррекционных технологий и требования к мониторингу динамики.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2) умеют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-проводить первичную диагностику/скрининг и формулировать образовательные потребности ребёнка;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-составлять ИОМ/ИОП, подбирать методы, средства и формы коррекционных занятий;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-адаптировать образовательные материалы и условия обучения под возможности ребёнка;</w:t>
      </w:r>
    </w:p>
    <w:p w:rsidR="00AA53FC" w:rsidRPr="00AA53FC" w:rsidRDefault="00205266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upe1"/>
          <w:sz w:val="28"/>
          <w:szCs w:val="28"/>
        </w:rPr>
        <w:t>-</w:t>
      </w:r>
      <w:r w:rsidR="00AA53FC" w:rsidRPr="00AA53FC">
        <w:rPr>
          <w:rStyle w:val="aupe1"/>
          <w:sz w:val="28"/>
          <w:szCs w:val="28"/>
        </w:rPr>
        <w:t>планировать профилактику трудностей поведения и эмоциональных нарушений (</w:t>
      </w:r>
      <w:proofErr w:type="spellStart"/>
      <w:r w:rsidR="00AA53FC" w:rsidRPr="00AA53FC">
        <w:rPr>
          <w:rStyle w:val="aupe1"/>
          <w:sz w:val="28"/>
          <w:szCs w:val="28"/>
        </w:rPr>
        <w:t>саморегуляция</w:t>
      </w:r>
      <w:proofErr w:type="spellEnd"/>
      <w:r w:rsidR="00AA53FC" w:rsidRPr="00AA53FC">
        <w:rPr>
          <w:rStyle w:val="aupe1"/>
          <w:sz w:val="28"/>
          <w:szCs w:val="28"/>
        </w:rPr>
        <w:t>, коммуникация, мотивация).</w:t>
      </w:r>
    </w:p>
    <w:p w:rsidR="00673916" w:rsidRPr="00205266" w:rsidRDefault="00AA53FC" w:rsidP="00673916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3) владеют навыками</w:t>
      </w:r>
      <w:r w:rsidR="00673916">
        <w:rPr>
          <w:rStyle w:val="aupe1"/>
          <w:sz w:val="28"/>
          <w:szCs w:val="28"/>
        </w:rPr>
        <w:t xml:space="preserve"> и </w:t>
      </w:r>
      <w:r w:rsidRPr="00AA53FC">
        <w:rPr>
          <w:rStyle w:val="aupe1"/>
          <w:sz w:val="28"/>
          <w:szCs w:val="28"/>
        </w:rPr>
        <w:t>демонстрируют в практике</w:t>
      </w:r>
      <w:r w:rsidR="00673916">
        <w:rPr>
          <w:rStyle w:val="aupe1"/>
          <w:sz w:val="28"/>
          <w:szCs w:val="28"/>
        </w:rPr>
        <w:t xml:space="preserve">   п</w:t>
      </w:r>
      <w:r w:rsidRPr="00205266">
        <w:rPr>
          <w:rStyle w:val="aupe1"/>
          <w:sz w:val="28"/>
          <w:szCs w:val="28"/>
        </w:rPr>
        <w:t>роведения фрагментов</w:t>
      </w:r>
      <w:r w:rsidR="00D008EC">
        <w:rPr>
          <w:rStyle w:val="aupe1"/>
          <w:sz w:val="28"/>
          <w:szCs w:val="28"/>
        </w:rPr>
        <w:t xml:space="preserve"> </w:t>
      </w:r>
      <w:r w:rsidRPr="00205266">
        <w:rPr>
          <w:rStyle w:val="aupe1"/>
          <w:sz w:val="28"/>
          <w:szCs w:val="28"/>
        </w:rPr>
        <w:t xml:space="preserve"> </w:t>
      </w:r>
      <w:r w:rsidR="00205266" w:rsidRPr="00205266">
        <w:rPr>
          <w:rStyle w:val="aupe1"/>
          <w:sz w:val="28"/>
          <w:szCs w:val="28"/>
        </w:rPr>
        <w:t xml:space="preserve"> </w:t>
      </w:r>
      <w:r w:rsidR="00673916" w:rsidRPr="00205266">
        <w:rPr>
          <w:sz w:val="28"/>
          <w:szCs w:val="28"/>
        </w:rPr>
        <w:t>логопедических</w:t>
      </w:r>
      <w:r w:rsidR="00673916">
        <w:rPr>
          <w:sz w:val="28"/>
          <w:szCs w:val="28"/>
        </w:rPr>
        <w:t xml:space="preserve"> </w:t>
      </w:r>
      <w:r w:rsidR="00673916" w:rsidRPr="00205266">
        <w:rPr>
          <w:sz w:val="28"/>
          <w:szCs w:val="28"/>
        </w:rPr>
        <w:t>/дефектологических/</w:t>
      </w:r>
      <w:proofErr w:type="spellStart"/>
      <w:r w:rsidR="00673916" w:rsidRPr="00205266">
        <w:rPr>
          <w:sz w:val="28"/>
          <w:szCs w:val="28"/>
        </w:rPr>
        <w:t>психокоррекционных</w:t>
      </w:r>
      <w:proofErr w:type="spellEnd"/>
      <w:r w:rsidR="00673916" w:rsidRPr="00205266">
        <w:rPr>
          <w:sz w:val="28"/>
          <w:szCs w:val="28"/>
        </w:rPr>
        <w:t xml:space="preserve"> занятий с чёткой структурой: цель → упражнения → перенос навыка → фиксация результата;</w:t>
      </w:r>
    </w:p>
    <w:p w:rsidR="00673916" w:rsidRPr="00205266" w:rsidRDefault="00673916" w:rsidP="00673916">
      <w:pPr>
        <w:rPr>
          <w:sz w:val="28"/>
          <w:szCs w:val="28"/>
        </w:rPr>
      </w:pPr>
      <w:r w:rsidRPr="00205266">
        <w:rPr>
          <w:sz w:val="28"/>
          <w:szCs w:val="28"/>
        </w:rPr>
        <w:t>-применения активных и интерактивных методик (игровые, деятельностные, кейсовые, проектные элементы) в коррекционной практике;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-ведения документации сопровождения и мониторинга динамики (карты наблюдения, индивидуальные карты развития, отчётность по результатам);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-профессионального взаимодействия с коллегами и семьёй (консультирование, согласование действий, обратная связь).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4) Используют цифровые компетенции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-подбирают и применяют цифровые ресурсы для коррекционных занятий и визуальной поддержки;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>-ведут электронные формы мониторинга прогресса ребёнка;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 w:rsidRPr="00AA53FC">
        <w:rPr>
          <w:rStyle w:val="aupe1"/>
          <w:sz w:val="28"/>
          <w:szCs w:val="28"/>
        </w:rPr>
        <w:t xml:space="preserve">-соблюдают основы </w:t>
      </w:r>
      <w:proofErr w:type="spellStart"/>
      <w:r w:rsidRPr="00AA53FC">
        <w:rPr>
          <w:rStyle w:val="aupe1"/>
          <w:sz w:val="28"/>
          <w:szCs w:val="28"/>
        </w:rPr>
        <w:t>кибербезопасности</w:t>
      </w:r>
      <w:proofErr w:type="spellEnd"/>
      <w:r w:rsidRPr="00AA53FC">
        <w:rPr>
          <w:rStyle w:val="aupe1"/>
          <w:sz w:val="28"/>
          <w:szCs w:val="28"/>
        </w:rPr>
        <w:t xml:space="preserve"> и этики работы с персональными данными. 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</w:p>
    <w:p w:rsidR="00AA53FC" w:rsidRPr="00D008EC" w:rsidRDefault="00AA53FC" w:rsidP="00D008EC">
      <w:pPr>
        <w:pStyle w:val="aupe"/>
        <w:spacing w:before="0" w:beforeAutospacing="0" w:after="0" w:afterAutospacing="0"/>
        <w:jc w:val="center"/>
        <w:rPr>
          <w:b/>
          <w:sz w:val="28"/>
          <w:szCs w:val="28"/>
        </w:rPr>
      </w:pPr>
      <w:r w:rsidRPr="00D008EC">
        <w:rPr>
          <w:rStyle w:val="aupe1"/>
          <w:b/>
          <w:sz w:val="28"/>
          <w:szCs w:val="28"/>
        </w:rPr>
        <w:t>5. СТРУКТУРА И СОДЕРЖАНИЕ ПРОГРАММЫ</w:t>
      </w:r>
    </w:p>
    <w:p w:rsidR="00AA53FC" w:rsidRPr="00AA53FC" w:rsidRDefault="00AA53F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</w:p>
    <w:p w:rsidR="00AA53FC" w:rsidRPr="00AA53FC" w:rsidRDefault="00D008EC" w:rsidP="00AA53FC">
      <w:pPr>
        <w:pStyle w:val="aupe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upe1"/>
          <w:sz w:val="28"/>
          <w:szCs w:val="28"/>
        </w:rPr>
        <w:t xml:space="preserve">          </w:t>
      </w:r>
      <w:r w:rsidR="00AA53FC" w:rsidRPr="00AA53FC">
        <w:rPr>
          <w:rStyle w:val="aupe1"/>
          <w:sz w:val="28"/>
          <w:szCs w:val="28"/>
        </w:rPr>
        <w:t xml:space="preserve">Образовательный процесс по Программе организуется на основе учебного плана (УТП) и реализуется с обеспечением интеграции теоретической и практической подготовки слушателей с учётом современных требований к повышению квалификации педагогов, осуществляющих </w:t>
      </w:r>
      <w:proofErr w:type="spellStart"/>
      <w:r w:rsidR="00AA53FC" w:rsidRPr="00AA53FC">
        <w:rPr>
          <w:rStyle w:val="aupe1"/>
          <w:sz w:val="28"/>
          <w:szCs w:val="28"/>
        </w:rPr>
        <w:t>коррекционно</w:t>
      </w:r>
      <w:proofErr w:type="spellEnd"/>
      <w:r w:rsidR="00AA53FC" w:rsidRPr="00AA53FC">
        <w:rPr>
          <w:rStyle w:val="aupe1"/>
          <w:sz w:val="28"/>
          <w:szCs w:val="28"/>
        </w:rPr>
        <w:t xml:space="preserve"> развивающую работу с детьми с ООП в Д</w:t>
      </w:r>
      <w:r>
        <w:rPr>
          <w:rStyle w:val="aupe1"/>
          <w:sz w:val="28"/>
          <w:szCs w:val="28"/>
        </w:rPr>
        <w:t>В</w:t>
      </w:r>
      <w:r w:rsidR="00AA53FC" w:rsidRPr="00AA53FC">
        <w:rPr>
          <w:rStyle w:val="aupe1"/>
          <w:sz w:val="28"/>
          <w:szCs w:val="28"/>
        </w:rPr>
        <w:t xml:space="preserve">О и среднем образовании. </w:t>
      </w:r>
    </w:p>
    <w:p w:rsidR="00587F5E" w:rsidRPr="000C3214" w:rsidRDefault="00D008EC" w:rsidP="00460E6D">
      <w:pPr>
        <w:pStyle w:val="aupe"/>
        <w:spacing w:before="0" w:beforeAutospacing="0" w:after="0" w:afterAutospacing="0"/>
        <w:jc w:val="both"/>
      </w:pPr>
      <w:r>
        <w:rPr>
          <w:rStyle w:val="aupe1"/>
          <w:sz w:val="28"/>
          <w:szCs w:val="28"/>
        </w:rPr>
        <w:lastRenderedPageBreak/>
        <w:t xml:space="preserve">    </w:t>
      </w:r>
      <w:r w:rsidR="00AA53FC" w:rsidRPr="00AA53FC">
        <w:rPr>
          <w:rStyle w:val="aupe1"/>
          <w:sz w:val="28"/>
          <w:szCs w:val="28"/>
        </w:rPr>
        <w:t xml:space="preserve">Актуализация содержания Программы осуществляется на основании входного анкетирования/диагностики профессиональных </w:t>
      </w:r>
      <w:r>
        <w:rPr>
          <w:rStyle w:val="aupe1"/>
          <w:sz w:val="28"/>
          <w:szCs w:val="28"/>
        </w:rPr>
        <w:t>навыков</w:t>
      </w:r>
      <w:r w:rsidR="00AA53FC" w:rsidRPr="00AA53FC">
        <w:rPr>
          <w:rStyle w:val="aupe1"/>
          <w:sz w:val="28"/>
          <w:szCs w:val="28"/>
        </w:rPr>
        <w:t xml:space="preserve"> слушателей, что позволяет учитывать их практические затруднения, уровень подготовки и профессиональные интересы (в том числе особенности работы с различными категориями детей с ООП), через формирование и совершенствование профессиональных компетенций слушателей в области: диагностики образовательных потребностей, проектирования индивидуального маршрута (ИОМ/ИОП), применения коррекционных технологий, адаптации образовательных материалов и организации мониторинга динамики развития ребёнка с ООП. </w:t>
      </w:r>
      <w:r w:rsidR="00460E6D">
        <w:rPr>
          <w:rStyle w:val="aupe1"/>
          <w:sz w:val="28"/>
          <w:szCs w:val="28"/>
        </w:rPr>
        <w:t xml:space="preserve"> </w:t>
      </w:r>
      <w:r w:rsidR="00460E6D">
        <w:rPr>
          <w:sz w:val="28"/>
          <w:szCs w:val="28"/>
        </w:rPr>
        <w:t xml:space="preserve"> </w:t>
      </w:r>
    </w:p>
    <w:p w:rsidR="00587F5E" w:rsidRPr="000E3E51" w:rsidRDefault="00587F5E" w:rsidP="00587F5E">
      <w:pPr>
        <w:rPr>
          <w:sz w:val="28"/>
          <w:szCs w:val="28"/>
        </w:rPr>
      </w:pPr>
    </w:p>
    <w:p w:rsidR="00587F5E" w:rsidRPr="00460E6D" w:rsidRDefault="00F9018B" w:rsidP="00587F5E">
      <w:pPr>
        <w:pStyle w:val="1"/>
        <w:tabs>
          <w:tab w:val="left" w:pos="1632"/>
        </w:tabs>
        <w:spacing w:before="7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6</w:t>
      </w:r>
      <w:r w:rsidR="00587F5E" w:rsidRPr="00460E6D">
        <w:rPr>
          <w:rFonts w:ascii="Times New Roman" w:hAnsi="Times New Roman" w:cs="Times New Roman"/>
          <w:b/>
          <w:color w:val="auto"/>
          <w:sz w:val="28"/>
          <w:szCs w:val="28"/>
        </w:rPr>
        <w:t>. ПОСТКУРСОВОЕ СОПРОВОЖДЕНИЕ</w:t>
      </w:r>
    </w:p>
    <w:p w:rsidR="00587F5E" w:rsidRPr="00460E6D" w:rsidRDefault="00587F5E" w:rsidP="00587F5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60E6D">
        <w:rPr>
          <w:color w:val="000000" w:themeColor="text1"/>
          <w:sz w:val="28"/>
          <w:szCs w:val="28"/>
          <w:lang w:val="ru"/>
        </w:rPr>
        <w:t xml:space="preserve">Содержание </w:t>
      </w:r>
      <w:proofErr w:type="spellStart"/>
      <w:r w:rsidRPr="00460E6D">
        <w:rPr>
          <w:color w:val="000000" w:themeColor="text1"/>
          <w:sz w:val="28"/>
          <w:szCs w:val="28"/>
          <w:lang w:val="ru"/>
        </w:rPr>
        <w:t>посткурсового</w:t>
      </w:r>
      <w:proofErr w:type="spellEnd"/>
      <w:r w:rsidRPr="00460E6D">
        <w:rPr>
          <w:color w:val="000000" w:themeColor="text1"/>
          <w:sz w:val="28"/>
          <w:szCs w:val="28"/>
          <w:lang w:val="ru"/>
        </w:rPr>
        <w:t xml:space="preserve"> сопровождения определяется и соотносится с целями, задачами и ожидаемыми результатами образовательной программы и направлено на качественное и эффективное внедрение в практику полученных знаний. В ходе ПКС педагогам </w:t>
      </w:r>
      <w:r w:rsidR="00460E6D">
        <w:rPr>
          <w:color w:val="000000" w:themeColor="text1"/>
          <w:sz w:val="28"/>
          <w:szCs w:val="28"/>
          <w:lang w:val="ru"/>
        </w:rPr>
        <w:t>о</w:t>
      </w:r>
      <w:r w:rsidRPr="00460E6D">
        <w:rPr>
          <w:color w:val="000000" w:themeColor="text1"/>
          <w:sz w:val="28"/>
          <w:szCs w:val="28"/>
          <w:lang w:val="ru"/>
        </w:rPr>
        <w:t>казывается методическая и консультационная поддержка в реализации индивидуальной траектории развития профессиональных компетенций педагогов</w:t>
      </w:r>
      <w:r w:rsidR="00460E6D">
        <w:rPr>
          <w:color w:val="000000" w:themeColor="text1"/>
          <w:sz w:val="28"/>
          <w:szCs w:val="28"/>
          <w:lang w:val="ru"/>
        </w:rPr>
        <w:t>.</w:t>
      </w:r>
      <w:r w:rsidRPr="00460E6D">
        <w:rPr>
          <w:color w:val="000000" w:themeColor="text1"/>
          <w:sz w:val="28"/>
          <w:szCs w:val="28"/>
          <w:lang w:val="ru"/>
        </w:rPr>
        <w:t xml:space="preserve"> </w:t>
      </w:r>
    </w:p>
    <w:p w:rsidR="00587F5E" w:rsidRPr="00460E6D" w:rsidRDefault="00587F5E" w:rsidP="00587F5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60E6D">
        <w:rPr>
          <w:color w:val="000000" w:themeColor="text1"/>
          <w:sz w:val="28"/>
          <w:szCs w:val="28"/>
          <w:lang w:val="ru"/>
        </w:rPr>
        <w:t>По завершении обучения преподаватель проводит диагностику потребностей педагогов (анкетирование, интервью) с целью определения направлений ПКС и предоставления рекомендаций для дальнейшего развития практики.</w:t>
      </w:r>
    </w:p>
    <w:p w:rsidR="00587F5E" w:rsidRPr="00460E6D" w:rsidRDefault="00587F5E" w:rsidP="00587F5E">
      <w:pPr>
        <w:ind w:firstLine="709"/>
        <w:jc w:val="both"/>
        <w:rPr>
          <w:sz w:val="28"/>
          <w:szCs w:val="28"/>
        </w:rPr>
      </w:pPr>
      <w:r w:rsidRPr="00460E6D">
        <w:rPr>
          <w:sz w:val="28"/>
          <w:szCs w:val="28"/>
          <w:lang w:val="ru"/>
        </w:rPr>
        <w:t>Формы проведения ПКС:</w:t>
      </w:r>
    </w:p>
    <w:p w:rsidR="00587F5E" w:rsidRPr="00460E6D" w:rsidRDefault="00587F5E" w:rsidP="00587F5E">
      <w:pPr>
        <w:ind w:firstLine="709"/>
        <w:jc w:val="both"/>
        <w:rPr>
          <w:sz w:val="28"/>
          <w:szCs w:val="28"/>
        </w:rPr>
      </w:pPr>
      <w:r w:rsidRPr="00460E6D">
        <w:rPr>
          <w:sz w:val="28"/>
          <w:szCs w:val="28"/>
          <w:lang w:val="ru"/>
        </w:rPr>
        <w:t xml:space="preserve">1) консультации, </w:t>
      </w:r>
      <w:proofErr w:type="spellStart"/>
      <w:r w:rsidRPr="00460E6D">
        <w:rPr>
          <w:sz w:val="28"/>
          <w:szCs w:val="28"/>
          <w:lang w:val="ru"/>
        </w:rPr>
        <w:t>вебинары</w:t>
      </w:r>
      <w:proofErr w:type="spellEnd"/>
      <w:r w:rsidRPr="00460E6D">
        <w:rPr>
          <w:sz w:val="28"/>
          <w:szCs w:val="28"/>
          <w:lang w:val="ru"/>
        </w:rPr>
        <w:t xml:space="preserve"> по вопросам доработки методического продукта</w:t>
      </w:r>
      <w:r w:rsidR="00460E6D">
        <w:rPr>
          <w:sz w:val="28"/>
          <w:szCs w:val="28"/>
          <w:lang w:val="ru"/>
        </w:rPr>
        <w:t xml:space="preserve">, </w:t>
      </w:r>
      <w:r w:rsidRPr="00460E6D">
        <w:rPr>
          <w:sz w:val="28"/>
          <w:szCs w:val="28"/>
          <w:lang w:val="ru"/>
        </w:rPr>
        <w:t>разработанного в рамках курсовой подготовки для внедрения в дошкольной организации образования;</w:t>
      </w:r>
    </w:p>
    <w:p w:rsidR="00587F5E" w:rsidRPr="00460E6D" w:rsidRDefault="00587F5E" w:rsidP="00587F5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460E6D">
        <w:rPr>
          <w:sz w:val="28"/>
          <w:szCs w:val="28"/>
          <w:lang w:val="ru"/>
        </w:rPr>
        <w:t>2) отчет о внедрении методического продукта в течение одного года после завершения курсов и предоставление обратной связи;</w:t>
      </w:r>
    </w:p>
    <w:p w:rsidR="00587F5E" w:rsidRPr="00460E6D" w:rsidRDefault="00587F5E" w:rsidP="00587F5E">
      <w:pPr>
        <w:ind w:firstLine="709"/>
        <w:jc w:val="both"/>
        <w:rPr>
          <w:sz w:val="28"/>
          <w:szCs w:val="28"/>
        </w:rPr>
      </w:pPr>
      <w:r w:rsidRPr="00460E6D">
        <w:rPr>
          <w:sz w:val="28"/>
          <w:szCs w:val="28"/>
          <w:lang w:val="ru"/>
        </w:rPr>
        <w:t>3) организация мероприятий по обмену опытом.</w:t>
      </w:r>
    </w:p>
    <w:p w:rsidR="00587F5E" w:rsidRPr="00460E6D" w:rsidRDefault="00587F5E" w:rsidP="00587F5E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  <w:lang w:val="ru"/>
        </w:rPr>
      </w:pPr>
      <w:r w:rsidRPr="00460E6D">
        <w:rPr>
          <w:color w:val="000000" w:themeColor="text1"/>
          <w:sz w:val="28"/>
          <w:szCs w:val="28"/>
          <w:lang w:val="ru"/>
        </w:rPr>
        <w:t>Слушатели по результатам ПКС формирует отчёт по внедрению методического продукта.</w:t>
      </w:r>
      <w:r w:rsidR="00460E6D">
        <w:rPr>
          <w:color w:val="000000" w:themeColor="text1"/>
          <w:sz w:val="28"/>
          <w:szCs w:val="28"/>
          <w:lang w:val="ru"/>
        </w:rPr>
        <w:t xml:space="preserve"> </w:t>
      </w:r>
      <w:r w:rsidRPr="00460E6D">
        <w:rPr>
          <w:color w:val="000000" w:themeColor="text1"/>
          <w:sz w:val="28"/>
          <w:szCs w:val="28"/>
          <w:lang w:val="ru"/>
        </w:rPr>
        <w:t xml:space="preserve">По завершении ПКС рекомендуется проведение итогового мероприятия в форме круглого стола для обмена опытом. </w:t>
      </w:r>
    </w:p>
    <w:p w:rsidR="00587F5E" w:rsidRPr="000C3214" w:rsidRDefault="00587F5E" w:rsidP="00587F5E">
      <w:pPr>
        <w:shd w:val="clear" w:color="auto" w:fill="FFFFFF" w:themeFill="background1"/>
        <w:ind w:firstLine="709"/>
        <w:jc w:val="center"/>
        <w:rPr>
          <w:b/>
          <w:bCs/>
          <w:color w:val="000000" w:themeColor="text1"/>
          <w:sz w:val="28"/>
          <w:szCs w:val="28"/>
          <w:lang w:val="ru"/>
        </w:rPr>
      </w:pPr>
    </w:p>
    <w:p w:rsidR="00587F5E" w:rsidRPr="000C3214" w:rsidRDefault="00587F5E" w:rsidP="00587F5E">
      <w:pPr>
        <w:shd w:val="clear" w:color="auto" w:fill="FFFFFF" w:themeFill="background1"/>
        <w:ind w:firstLine="709"/>
        <w:jc w:val="center"/>
        <w:rPr>
          <w:sz w:val="24"/>
          <w:szCs w:val="24"/>
        </w:rPr>
      </w:pPr>
      <w:r w:rsidRPr="000C3214">
        <w:rPr>
          <w:b/>
          <w:bCs/>
          <w:color w:val="000000" w:themeColor="text1"/>
          <w:sz w:val="24"/>
          <w:szCs w:val="24"/>
          <w:lang w:val="ru"/>
        </w:rPr>
        <w:t>Форма аналитического отчёта</w:t>
      </w:r>
    </w:p>
    <w:p w:rsidR="00587F5E" w:rsidRPr="000C3214" w:rsidRDefault="00587F5E" w:rsidP="00587F5E">
      <w:pPr>
        <w:shd w:val="clear" w:color="auto" w:fill="FFFFFF" w:themeFill="background1"/>
        <w:ind w:firstLine="709"/>
        <w:jc w:val="center"/>
        <w:rPr>
          <w:sz w:val="24"/>
          <w:szCs w:val="24"/>
        </w:rPr>
      </w:pPr>
      <w:r w:rsidRPr="000C3214">
        <w:rPr>
          <w:color w:val="000000" w:themeColor="text1"/>
          <w:sz w:val="24"/>
          <w:szCs w:val="24"/>
          <w:lang w:val="ru"/>
        </w:rPr>
        <w:t xml:space="preserve">о внедрении методического продукта </w:t>
      </w:r>
    </w:p>
    <w:p w:rsidR="00587F5E" w:rsidRPr="000C3214" w:rsidRDefault="00587F5E" w:rsidP="00587F5E">
      <w:pPr>
        <w:widowControl/>
        <w:shd w:val="clear" w:color="auto" w:fill="FFFFFF" w:themeFill="background1"/>
        <w:ind w:firstLine="567"/>
        <w:jc w:val="both"/>
        <w:textAlignment w:val="baseline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4"/>
        <w:gridCol w:w="3541"/>
      </w:tblGrid>
      <w:tr w:rsidR="00587F5E" w:rsidRPr="000C3214" w:rsidTr="00094041">
        <w:tc>
          <w:tcPr>
            <w:tcW w:w="5949" w:type="dxa"/>
          </w:tcPr>
          <w:p w:rsidR="00587F5E" w:rsidRPr="000C3214" w:rsidRDefault="00587F5E" w:rsidP="00094041">
            <w:pPr>
              <w:widowControl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ФИО педагога</w:t>
            </w:r>
          </w:p>
        </w:tc>
        <w:tc>
          <w:tcPr>
            <w:tcW w:w="3682" w:type="dxa"/>
          </w:tcPr>
          <w:p w:rsidR="00587F5E" w:rsidRPr="000C3214" w:rsidRDefault="00587F5E" w:rsidP="00094041">
            <w:pPr>
              <w:widowControl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87F5E" w:rsidRPr="000C3214" w:rsidTr="00094041">
        <w:tc>
          <w:tcPr>
            <w:tcW w:w="5949" w:type="dxa"/>
          </w:tcPr>
          <w:p w:rsidR="00587F5E" w:rsidRPr="000C3214" w:rsidRDefault="00587F5E" w:rsidP="00094041">
            <w:pPr>
              <w:widowControl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Название организации образования</w:t>
            </w:r>
          </w:p>
        </w:tc>
        <w:tc>
          <w:tcPr>
            <w:tcW w:w="3682" w:type="dxa"/>
          </w:tcPr>
          <w:p w:rsidR="00587F5E" w:rsidRPr="000C3214" w:rsidRDefault="00587F5E" w:rsidP="00094041">
            <w:pPr>
              <w:widowControl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87F5E" w:rsidRPr="000C3214" w:rsidTr="00094041">
        <w:tc>
          <w:tcPr>
            <w:tcW w:w="5949" w:type="dxa"/>
          </w:tcPr>
          <w:p w:rsidR="00587F5E" w:rsidRPr="000C3214" w:rsidRDefault="00587F5E" w:rsidP="00094041">
            <w:pPr>
              <w:widowControl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Название методического продукта</w:t>
            </w:r>
          </w:p>
        </w:tc>
        <w:tc>
          <w:tcPr>
            <w:tcW w:w="3682" w:type="dxa"/>
          </w:tcPr>
          <w:p w:rsidR="00587F5E" w:rsidRPr="000C3214" w:rsidRDefault="00587F5E" w:rsidP="00094041">
            <w:pPr>
              <w:widowControl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87F5E" w:rsidRPr="000C3214" w:rsidTr="00094041">
        <w:tc>
          <w:tcPr>
            <w:tcW w:w="5949" w:type="dxa"/>
          </w:tcPr>
          <w:p w:rsidR="00587F5E" w:rsidRPr="000C3214" w:rsidRDefault="00587F5E" w:rsidP="00094041">
            <w:pPr>
              <w:widowControl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Дата начала и завершения внедрения</w:t>
            </w:r>
          </w:p>
        </w:tc>
        <w:tc>
          <w:tcPr>
            <w:tcW w:w="3682" w:type="dxa"/>
          </w:tcPr>
          <w:p w:rsidR="00587F5E" w:rsidRPr="000C3214" w:rsidRDefault="00587F5E" w:rsidP="00094041">
            <w:pPr>
              <w:widowControl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87F5E" w:rsidRPr="000C3214" w:rsidTr="00094041">
        <w:tc>
          <w:tcPr>
            <w:tcW w:w="9631" w:type="dxa"/>
            <w:gridSpan w:val="2"/>
          </w:tcPr>
          <w:p w:rsidR="00587F5E" w:rsidRPr="000C3214" w:rsidRDefault="00587F5E" w:rsidP="00094041">
            <w:pPr>
              <w:widowControl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C3214">
              <w:rPr>
                <w:b/>
                <w:bCs/>
                <w:sz w:val="24"/>
                <w:szCs w:val="24"/>
              </w:rPr>
              <w:t>Обоснование выбора методического продукта</w:t>
            </w:r>
          </w:p>
        </w:tc>
      </w:tr>
      <w:tr w:rsidR="00587F5E" w:rsidRPr="000C3214" w:rsidTr="00094041">
        <w:tc>
          <w:tcPr>
            <w:tcW w:w="5949" w:type="dxa"/>
          </w:tcPr>
          <w:p w:rsidR="00587F5E" w:rsidRPr="000C3214" w:rsidRDefault="00587F5E" w:rsidP="00094041">
            <w:pPr>
              <w:widowControl/>
              <w:shd w:val="clear" w:color="auto" w:fill="FFFFFF" w:themeFill="background1"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 xml:space="preserve">Какие </w:t>
            </w:r>
            <w:r w:rsidR="00460E6D">
              <w:rPr>
                <w:sz w:val="24"/>
                <w:szCs w:val="24"/>
                <w:lang w:val="ru-RU"/>
              </w:rPr>
              <w:t xml:space="preserve">вопросы </w:t>
            </w:r>
            <w:r w:rsidRPr="000C3214">
              <w:rPr>
                <w:sz w:val="24"/>
                <w:szCs w:val="24"/>
              </w:rPr>
              <w:t>решает методический продукт?</w:t>
            </w:r>
          </w:p>
          <w:p w:rsidR="00587F5E" w:rsidRPr="000C3214" w:rsidRDefault="00587F5E" w:rsidP="00094041">
            <w:pPr>
              <w:widowControl/>
              <w:shd w:val="clear" w:color="auto" w:fill="FFFFFF" w:themeFill="background1"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Цели и ожидаемые результаты внедрения</w:t>
            </w:r>
          </w:p>
        </w:tc>
        <w:tc>
          <w:tcPr>
            <w:tcW w:w="3682" w:type="dxa"/>
          </w:tcPr>
          <w:p w:rsidR="00587F5E" w:rsidRPr="000C3214" w:rsidRDefault="00587F5E" w:rsidP="00094041">
            <w:pPr>
              <w:widowControl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87F5E" w:rsidRPr="000C3214" w:rsidTr="00094041">
        <w:tc>
          <w:tcPr>
            <w:tcW w:w="9631" w:type="dxa"/>
            <w:gridSpan w:val="2"/>
          </w:tcPr>
          <w:p w:rsidR="00587F5E" w:rsidRPr="000C3214" w:rsidRDefault="00587F5E" w:rsidP="00094041">
            <w:pPr>
              <w:widowControl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C3214">
              <w:rPr>
                <w:b/>
                <w:bCs/>
                <w:sz w:val="24"/>
                <w:szCs w:val="24"/>
              </w:rPr>
              <w:t>Этапы внедрения</w:t>
            </w:r>
          </w:p>
        </w:tc>
      </w:tr>
      <w:tr w:rsidR="00587F5E" w:rsidRPr="000C3214" w:rsidTr="00094041">
        <w:tc>
          <w:tcPr>
            <w:tcW w:w="5949" w:type="dxa"/>
          </w:tcPr>
          <w:p w:rsidR="00587F5E" w:rsidRPr="000C3214" w:rsidRDefault="00587F5E" w:rsidP="00094041">
            <w:pPr>
              <w:widowControl/>
              <w:shd w:val="clear" w:color="auto" w:fill="FFFFFF" w:themeFill="background1"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Планирование (подготовка материалов, согласование с коллегами и администрацией)</w:t>
            </w:r>
          </w:p>
          <w:p w:rsidR="00587F5E" w:rsidRPr="000C3214" w:rsidRDefault="00587F5E" w:rsidP="00094041">
            <w:pPr>
              <w:widowControl/>
              <w:shd w:val="clear" w:color="auto" w:fill="FFFFFF" w:themeFill="background1"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lastRenderedPageBreak/>
              <w:t>Реализация (ключевые шаги, проведенные мероприятия, участие педагогов, родителей, детей)</w:t>
            </w:r>
          </w:p>
          <w:p w:rsidR="00587F5E" w:rsidRPr="000C3214" w:rsidRDefault="00587F5E" w:rsidP="00094041">
            <w:pPr>
              <w:widowControl/>
              <w:shd w:val="clear" w:color="auto" w:fill="FFFFFF" w:themeFill="background1"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Корректировка (изменения, внесенные в методический продукт в ходе его апробации)</w:t>
            </w:r>
          </w:p>
        </w:tc>
        <w:tc>
          <w:tcPr>
            <w:tcW w:w="3682" w:type="dxa"/>
          </w:tcPr>
          <w:p w:rsidR="00587F5E" w:rsidRPr="000C3214" w:rsidRDefault="00587F5E" w:rsidP="00094041">
            <w:pPr>
              <w:widowControl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87F5E" w:rsidRPr="000C3214" w:rsidTr="00094041">
        <w:trPr>
          <w:trHeight w:val="309"/>
        </w:trPr>
        <w:tc>
          <w:tcPr>
            <w:tcW w:w="9631" w:type="dxa"/>
            <w:gridSpan w:val="2"/>
          </w:tcPr>
          <w:p w:rsidR="00587F5E" w:rsidRPr="000C3214" w:rsidRDefault="00587F5E" w:rsidP="00094041">
            <w:pPr>
              <w:widowControl/>
              <w:shd w:val="clear" w:color="auto" w:fill="FFFFFF" w:themeFill="background1"/>
              <w:jc w:val="center"/>
              <w:textAlignment w:val="baseline"/>
              <w:rPr>
                <w:sz w:val="24"/>
                <w:szCs w:val="24"/>
              </w:rPr>
            </w:pPr>
            <w:r w:rsidRPr="000C3214">
              <w:rPr>
                <w:b/>
                <w:bCs/>
                <w:sz w:val="24"/>
                <w:szCs w:val="24"/>
              </w:rPr>
              <w:lastRenderedPageBreak/>
              <w:t>Результаты внедрения</w:t>
            </w:r>
          </w:p>
        </w:tc>
      </w:tr>
      <w:tr w:rsidR="00587F5E" w:rsidRPr="000C3214" w:rsidTr="00094041">
        <w:trPr>
          <w:trHeight w:val="1246"/>
        </w:trPr>
        <w:tc>
          <w:tcPr>
            <w:tcW w:w="5949" w:type="dxa"/>
          </w:tcPr>
          <w:p w:rsidR="00587F5E" w:rsidRPr="000C3214" w:rsidRDefault="00587F5E" w:rsidP="00094041">
            <w:pPr>
              <w:widowControl/>
              <w:shd w:val="clear" w:color="auto" w:fill="FFFFFF" w:themeFill="background1"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Какие положительные изменения наблюдаются?</w:t>
            </w:r>
          </w:p>
          <w:p w:rsidR="00587F5E" w:rsidRPr="000C3214" w:rsidRDefault="00587F5E" w:rsidP="00094041">
            <w:pPr>
              <w:widowControl/>
              <w:shd w:val="clear" w:color="auto" w:fill="FFFFFF" w:themeFill="background1"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Влияние методического продукта на образовательный процесс.</w:t>
            </w:r>
          </w:p>
          <w:p w:rsidR="00587F5E" w:rsidRPr="000C3214" w:rsidRDefault="00587F5E" w:rsidP="00094041">
            <w:pPr>
              <w:widowControl/>
              <w:shd w:val="clear" w:color="auto" w:fill="FFFFFF" w:themeFill="background1"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Отзывы участников (педагогов, родителей, детей)</w:t>
            </w:r>
          </w:p>
        </w:tc>
        <w:tc>
          <w:tcPr>
            <w:tcW w:w="3682" w:type="dxa"/>
          </w:tcPr>
          <w:p w:rsidR="00587F5E" w:rsidRPr="000C3214" w:rsidRDefault="00587F5E" w:rsidP="00094041">
            <w:pPr>
              <w:widowControl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87F5E" w:rsidRPr="000C3214" w:rsidTr="00094041">
        <w:tc>
          <w:tcPr>
            <w:tcW w:w="9631" w:type="dxa"/>
            <w:gridSpan w:val="2"/>
          </w:tcPr>
          <w:p w:rsidR="00587F5E" w:rsidRPr="000C3214" w:rsidRDefault="00587F5E" w:rsidP="00094041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 w:rsidRPr="000C3214">
              <w:rPr>
                <w:b/>
                <w:bCs/>
                <w:sz w:val="24"/>
                <w:szCs w:val="24"/>
              </w:rPr>
              <w:t>Оценка эффективности</w:t>
            </w:r>
          </w:p>
        </w:tc>
      </w:tr>
      <w:tr w:rsidR="00587F5E" w:rsidRPr="000C3214" w:rsidTr="00094041">
        <w:tc>
          <w:tcPr>
            <w:tcW w:w="5949" w:type="dxa"/>
          </w:tcPr>
          <w:p w:rsidR="00587F5E" w:rsidRPr="000C3214" w:rsidRDefault="00587F5E" w:rsidP="00094041">
            <w:pPr>
              <w:widowControl/>
              <w:shd w:val="clear" w:color="auto" w:fill="FFFFFF" w:themeFill="background1"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Используемые методы диагностики и мониторинга.</w:t>
            </w:r>
          </w:p>
          <w:p w:rsidR="00587F5E" w:rsidRPr="000C3214" w:rsidRDefault="00587F5E" w:rsidP="00094041">
            <w:pPr>
              <w:widowControl/>
              <w:shd w:val="clear" w:color="auto" w:fill="FFFFFF" w:themeFill="background1"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Данные по результатам внедрения (анкеты, чек-листы, наблюдения и др.)</w:t>
            </w:r>
          </w:p>
        </w:tc>
        <w:tc>
          <w:tcPr>
            <w:tcW w:w="3682" w:type="dxa"/>
          </w:tcPr>
          <w:p w:rsidR="00587F5E" w:rsidRPr="000C3214" w:rsidRDefault="00587F5E" w:rsidP="00094041">
            <w:pPr>
              <w:widowControl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87F5E" w:rsidRPr="000C3214" w:rsidTr="00094041">
        <w:tc>
          <w:tcPr>
            <w:tcW w:w="9631" w:type="dxa"/>
            <w:gridSpan w:val="2"/>
          </w:tcPr>
          <w:p w:rsidR="00587F5E" w:rsidRPr="000C3214" w:rsidRDefault="00587F5E" w:rsidP="00094041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 w:rsidRPr="000C3214">
              <w:rPr>
                <w:b/>
                <w:bCs/>
                <w:sz w:val="24"/>
                <w:szCs w:val="24"/>
              </w:rPr>
              <w:t>Трудности и пути их преодоления</w:t>
            </w:r>
          </w:p>
        </w:tc>
      </w:tr>
      <w:tr w:rsidR="00587F5E" w:rsidRPr="000C3214" w:rsidTr="00094041">
        <w:trPr>
          <w:trHeight w:val="575"/>
        </w:trPr>
        <w:tc>
          <w:tcPr>
            <w:tcW w:w="5949" w:type="dxa"/>
          </w:tcPr>
          <w:p w:rsidR="00587F5E" w:rsidRPr="000C3214" w:rsidRDefault="00587F5E" w:rsidP="00094041">
            <w:pPr>
              <w:widowControl/>
              <w:shd w:val="clear" w:color="auto" w:fill="FFFFFF" w:themeFill="background1"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Основные вызовы при внедрении.</w:t>
            </w:r>
          </w:p>
          <w:p w:rsidR="00587F5E" w:rsidRPr="000C3214" w:rsidRDefault="00587F5E" w:rsidP="00094041">
            <w:pPr>
              <w:widowControl/>
              <w:shd w:val="clear" w:color="auto" w:fill="FFFFFF" w:themeFill="background1"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Какие решения были приняты для их устранения?</w:t>
            </w:r>
          </w:p>
        </w:tc>
        <w:tc>
          <w:tcPr>
            <w:tcW w:w="3682" w:type="dxa"/>
          </w:tcPr>
          <w:p w:rsidR="00587F5E" w:rsidRPr="000C3214" w:rsidRDefault="00587F5E" w:rsidP="00094041">
            <w:pPr>
              <w:widowControl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87F5E" w:rsidRPr="000C3214" w:rsidTr="00094041">
        <w:tc>
          <w:tcPr>
            <w:tcW w:w="9631" w:type="dxa"/>
            <w:gridSpan w:val="2"/>
          </w:tcPr>
          <w:p w:rsidR="00587F5E" w:rsidRPr="000C3214" w:rsidRDefault="00587F5E" w:rsidP="00094041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 w:rsidRPr="000C3214">
              <w:rPr>
                <w:b/>
                <w:bCs/>
                <w:sz w:val="24"/>
                <w:szCs w:val="24"/>
              </w:rPr>
              <w:t>Перспективы и рекомендации</w:t>
            </w:r>
          </w:p>
        </w:tc>
      </w:tr>
      <w:tr w:rsidR="00587F5E" w:rsidRPr="000C3214" w:rsidTr="00094041">
        <w:trPr>
          <w:trHeight w:val="1104"/>
        </w:trPr>
        <w:tc>
          <w:tcPr>
            <w:tcW w:w="5949" w:type="dxa"/>
          </w:tcPr>
          <w:p w:rsidR="00587F5E" w:rsidRPr="000C3214" w:rsidRDefault="00587F5E" w:rsidP="00094041">
            <w:pPr>
              <w:widowControl/>
              <w:shd w:val="clear" w:color="auto" w:fill="FFFFFF" w:themeFill="background1"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Планируется ли дальнейшее использование и развитие методического продукта?</w:t>
            </w:r>
          </w:p>
          <w:p w:rsidR="00587F5E" w:rsidRPr="000C3214" w:rsidRDefault="00587F5E" w:rsidP="00094041">
            <w:pPr>
              <w:widowControl/>
              <w:shd w:val="clear" w:color="auto" w:fill="FFFFFF" w:themeFill="background1"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Возможности масштабирования на уровень организации/региона</w:t>
            </w:r>
          </w:p>
        </w:tc>
        <w:tc>
          <w:tcPr>
            <w:tcW w:w="3682" w:type="dxa"/>
          </w:tcPr>
          <w:p w:rsidR="00587F5E" w:rsidRPr="000C3214" w:rsidRDefault="00587F5E" w:rsidP="00094041">
            <w:pPr>
              <w:widowControl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87F5E" w:rsidRPr="000C3214" w:rsidTr="00094041">
        <w:tc>
          <w:tcPr>
            <w:tcW w:w="9631" w:type="dxa"/>
            <w:gridSpan w:val="2"/>
          </w:tcPr>
          <w:p w:rsidR="00587F5E" w:rsidRPr="000C3214" w:rsidRDefault="00587F5E" w:rsidP="00094041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 w:rsidRPr="000C3214">
              <w:rPr>
                <w:b/>
                <w:bCs/>
                <w:sz w:val="24"/>
                <w:szCs w:val="24"/>
              </w:rPr>
              <w:t>Приложения</w:t>
            </w:r>
          </w:p>
        </w:tc>
      </w:tr>
      <w:tr w:rsidR="00587F5E" w:rsidRPr="000C3214" w:rsidTr="00094041">
        <w:tc>
          <w:tcPr>
            <w:tcW w:w="5949" w:type="dxa"/>
          </w:tcPr>
          <w:p w:rsidR="00587F5E" w:rsidRPr="000C3214" w:rsidRDefault="00587F5E" w:rsidP="00094041">
            <w:pPr>
              <w:widowControl/>
              <w:shd w:val="clear" w:color="auto" w:fill="FFFFFF" w:themeFill="background1"/>
              <w:jc w:val="both"/>
              <w:textAlignment w:val="baseline"/>
              <w:rPr>
                <w:sz w:val="24"/>
                <w:szCs w:val="24"/>
              </w:rPr>
            </w:pPr>
            <w:r w:rsidRPr="000C3214">
              <w:rPr>
                <w:sz w:val="24"/>
                <w:szCs w:val="24"/>
              </w:rPr>
              <w:t>Примеры рабочих материалов, фотографий, анкет, таблиц мониторинга и т. д.</w:t>
            </w:r>
          </w:p>
        </w:tc>
        <w:tc>
          <w:tcPr>
            <w:tcW w:w="3682" w:type="dxa"/>
          </w:tcPr>
          <w:p w:rsidR="00587F5E" w:rsidRPr="000C3214" w:rsidRDefault="00587F5E" w:rsidP="00094041">
            <w:pPr>
              <w:widowControl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587F5E" w:rsidRPr="000C3214" w:rsidRDefault="00587F5E" w:rsidP="00587F5E">
      <w:pPr>
        <w:widowControl/>
        <w:shd w:val="clear" w:color="auto" w:fill="FFFFFF" w:themeFill="background1"/>
        <w:ind w:firstLine="567"/>
        <w:jc w:val="both"/>
        <w:textAlignment w:val="baseline"/>
        <w:rPr>
          <w:sz w:val="24"/>
          <w:szCs w:val="24"/>
        </w:rPr>
      </w:pPr>
    </w:p>
    <w:p w:rsidR="00587F5E" w:rsidRPr="000C3214" w:rsidRDefault="00587F5E" w:rsidP="00587F5E">
      <w:pPr>
        <w:widowControl/>
        <w:shd w:val="clear" w:color="auto" w:fill="FFFFFF" w:themeFill="background1"/>
        <w:ind w:firstLine="567"/>
        <w:jc w:val="both"/>
        <w:textAlignment w:val="baseline"/>
        <w:rPr>
          <w:sz w:val="24"/>
          <w:szCs w:val="24"/>
        </w:rPr>
      </w:pPr>
    </w:p>
    <w:p w:rsidR="00587F5E" w:rsidRPr="000C3214" w:rsidRDefault="00587F5E" w:rsidP="00587F5E">
      <w:pPr>
        <w:widowControl/>
        <w:shd w:val="clear" w:color="auto" w:fill="FFFFFF" w:themeFill="background1"/>
        <w:ind w:firstLine="567"/>
        <w:jc w:val="both"/>
        <w:textAlignment w:val="baseline"/>
        <w:rPr>
          <w:b/>
          <w:bCs/>
          <w:sz w:val="28"/>
          <w:szCs w:val="28"/>
        </w:rPr>
      </w:pPr>
    </w:p>
    <w:p w:rsidR="00587F5E" w:rsidRPr="000C3214" w:rsidRDefault="00587F5E" w:rsidP="00587F5E">
      <w:pPr>
        <w:widowControl/>
        <w:shd w:val="clear" w:color="auto" w:fill="FFFFFF" w:themeFill="background1"/>
        <w:ind w:firstLine="567"/>
        <w:jc w:val="both"/>
        <w:textAlignment w:val="baseline"/>
        <w:rPr>
          <w:b/>
          <w:bCs/>
          <w:sz w:val="28"/>
          <w:szCs w:val="28"/>
        </w:rPr>
      </w:pPr>
    </w:p>
    <w:p w:rsidR="00587F5E" w:rsidRPr="000C3214" w:rsidRDefault="00587F5E" w:rsidP="00587F5E">
      <w:pPr>
        <w:widowControl/>
        <w:shd w:val="clear" w:color="auto" w:fill="FFFFFF" w:themeFill="background1"/>
        <w:ind w:firstLine="567"/>
        <w:jc w:val="both"/>
        <w:textAlignment w:val="baseline"/>
        <w:rPr>
          <w:b/>
          <w:bCs/>
          <w:sz w:val="28"/>
          <w:szCs w:val="28"/>
        </w:rPr>
      </w:pPr>
    </w:p>
    <w:p w:rsidR="00587F5E" w:rsidRPr="000C3214" w:rsidRDefault="00587F5E" w:rsidP="00587F5E">
      <w:pPr>
        <w:widowControl/>
        <w:shd w:val="clear" w:color="auto" w:fill="FFFFFF" w:themeFill="background1"/>
        <w:ind w:firstLine="567"/>
        <w:jc w:val="both"/>
        <w:textAlignment w:val="baseline"/>
        <w:rPr>
          <w:b/>
          <w:bCs/>
          <w:sz w:val="28"/>
          <w:szCs w:val="28"/>
        </w:rPr>
      </w:pPr>
    </w:p>
    <w:p w:rsidR="00587F5E" w:rsidRPr="000C3214" w:rsidRDefault="00587F5E" w:rsidP="00587F5E">
      <w:pPr>
        <w:widowControl/>
        <w:shd w:val="clear" w:color="auto" w:fill="FFFFFF" w:themeFill="background1"/>
        <w:ind w:firstLine="567"/>
        <w:jc w:val="both"/>
        <w:textAlignment w:val="baseline"/>
        <w:rPr>
          <w:b/>
          <w:bCs/>
          <w:sz w:val="28"/>
          <w:szCs w:val="28"/>
        </w:rPr>
      </w:pPr>
    </w:p>
    <w:p w:rsidR="00587F5E" w:rsidRPr="000C3214" w:rsidRDefault="00587F5E" w:rsidP="00587F5E">
      <w:pPr>
        <w:widowControl/>
        <w:shd w:val="clear" w:color="auto" w:fill="FFFFFF" w:themeFill="background1"/>
        <w:ind w:firstLine="567"/>
        <w:jc w:val="both"/>
        <w:textAlignment w:val="baseline"/>
        <w:rPr>
          <w:b/>
          <w:bCs/>
          <w:sz w:val="28"/>
          <w:szCs w:val="28"/>
        </w:rPr>
      </w:pPr>
    </w:p>
    <w:p w:rsidR="00587F5E" w:rsidRPr="000C3214" w:rsidRDefault="00587F5E" w:rsidP="00587F5E">
      <w:pPr>
        <w:widowControl/>
        <w:shd w:val="clear" w:color="auto" w:fill="FFFFFF" w:themeFill="background1"/>
        <w:ind w:firstLine="567"/>
        <w:jc w:val="both"/>
        <w:textAlignment w:val="baseline"/>
        <w:rPr>
          <w:b/>
          <w:bCs/>
          <w:sz w:val="28"/>
          <w:szCs w:val="28"/>
        </w:rPr>
      </w:pPr>
    </w:p>
    <w:p w:rsidR="00AD1EB5" w:rsidRPr="0085427E" w:rsidRDefault="00587F5E" w:rsidP="00AD1EB5">
      <w:pPr>
        <w:pStyle w:val="a8"/>
        <w:ind w:firstLine="709"/>
        <w:jc w:val="center"/>
        <w:rPr>
          <w:b/>
        </w:rPr>
      </w:pPr>
      <w:r w:rsidRPr="000C3214">
        <w:br w:type="column"/>
      </w:r>
      <w:r w:rsidR="00F9018B">
        <w:lastRenderedPageBreak/>
        <w:t>7</w:t>
      </w:r>
      <w:bookmarkStart w:id="0" w:name="_GoBack"/>
      <w:bookmarkEnd w:id="0"/>
      <w:r w:rsidR="00AD1EB5" w:rsidRPr="0085427E">
        <w:rPr>
          <w:b/>
        </w:rPr>
        <w:t>. Список основной и дополнительной литературы</w:t>
      </w:r>
    </w:p>
    <w:p w:rsidR="00AD1EB5" w:rsidRPr="0085427E" w:rsidRDefault="00AD1EB5" w:rsidP="00AD1EB5">
      <w:pPr>
        <w:pStyle w:val="a8"/>
        <w:ind w:firstLine="709"/>
        <w:jc w:val="both"/>
        <w:rPr>
          <w:b/>
        </w:rPr>
      </w:pPr>
      <w:r w:rsidRPr="0085427E">
        <w:rPr>
          <w:b/>
        </w:rPr>
        <w:t>Основная литература:</w:t>
      </w:r>
    </w:p>
    <w:p w:rsidR="00AD1EB5" w:rsidRPr="00AD1EB5" w:rsidRDefault="00AD1EB5" w:rsidP="00AD1EB5">
      <w:pPr>
        <w:ind w:firstLine="709"/>
        <w:jc w:val="both"/>
        <w:rPr>
          <w:sz w:val="28"/>
          <w:szCs w:val="28"/>
        </w:rPr>
      </w:pPr>
      <w:r w:rsidRPr="00AD1EB5">
        <w:rPr>
          <w:bCs/>
          <w:sz w:val="28"/>
          <w:szCs w:val="28"/>
        </w:rPr>
        <w:t>1.</w:t>
      </w:r>
      <w:r w:rsidRPr="00AD1EB5">
        <w:rPr>
          <w:color w:val="444444"/>
          <w:kern w:val="36"/>
          <w:sz w:val="28"/>
          <w:szCs w:val="28"/>
        </w:rPr>
        <w:t xml:space="preserve"> </w:t>
      </w:r>
      <w:r w:rsidRPr="00AD1EB5">
        <w:rPr>
          <w:sz w:val="28"/>
          <w:szCs w:val="28"/>
        </w:rPr>
        <w:t xml:space="preserve">Закон Республики Казахстан </w:t>
      </w:r>
      <w:r w:rsidRPr="00AD1EB5">
        <w:rPr>
          <w:bCs/>
          <w:sz w:val="28"/>
          <w:szCs w:val="28"/>
        </w:rPr>
        <w:t>«Об образовании»</w:t>
      </w:r>
      <w:r w:rsidRPr="00AD1EB5">
        <w:rPr>
          <w:sz w:val="28"/>
          <w:szCs w:val="28"/>
        </w:rPr>
        <w:t xml:space="preserve"> от 27 июля 2007 года № 319-III. (с изменениями и дополнениями по сост. на 16.06.2025 г.);</w:t>
      </w:r>
    </w:p>
    <w:p w:rsidR="00AD1EB5" w:rsidRPr="00AD1EB5" w:rsidRDefault="00AD1EB5" w:rsidP="00AD1EB5">
      <w:pPr>
        <w:ind w:firstLine="709"/>
        <w:jc w:val="both"/>
        <w:rPr>
          <w:sz w:val="28"/>
          <w:szCs w:val="28"/>
        </w:rPr>
      </w:pPr>
      <w:r w:rsidRPr="00AD1EB5">
        <w:rPr>
          <w:bCs/>
          <w:sz w:val="28"/>
          <w:szCs w:val="28"/>
        </w:rPr>
        <w:t>2.</w:t>
      </w:r>
      <w:r w:rsidRPr="00AD1EB5">
        <w:rPr>
          <w:sz w:val="28"/>
          <w:szCs w:val="28"/>
        </w:rPr>
        <w:t xml:space="preserve"> Закон Республики Казахстан </w:t>
      </w:r>
      <w:r w:rsidRPr="00AD1EB5">
        <w:rPr>
          <w:bCs/>
          <w:sz w:val="28"/>
          <w:szCs w:val="28"/>
        </w:rPr>
        <w:t>«О правах ребенка в Республике Казахстан»</w:t>
      </w:r>
      <w:r w:rsidRPr="00AD1EB5">
        <w:rPr>
          <w:sz w:val="28"/>
          <w:szCs w:val="28"/>
        </w:rPr>
        <w:t xml:space="preserve"> от 8 августа 2002 года № 345. (с изменениями и дополнениями по сост. на 13.04.2025 г.);</w:t>
      </w:r>
    </w:p>
    <w:p w:rsidR="00AD1EB5" w:rsidRPr="00AD1EB5" w:rsidRDefault="00AD1EB5" w:rsidP="00AD1EB5">
      <w:pPr>
        <w:ind w:firstLine="709"/>
        <w:jc w:val="both"/>
        <w:rPr>
          <w:sz w:val="28"/>
          <w:szCs w:val="28"/>
        </w:rPr>
      </w:pPr>
      <w:r w:rsidRPr="00AD1EB5">
        <w:rPr>
          <w:bCs/>
          <w:sz w:val="28"/>
          <w:szCs w:val="28"/>
        </w:rPr>
        <w:t>3.</w:t>
      </w:r>
      <w:r w:rsidRPr="00AD1EB5">
        <w:rPr>
          <w:sz w:val="28"/>
          <w:szCs w:val="28"/>
        </w:rPr>
        <w:t xml:space="preserve"> Закон Республики Казахстан </w:t>
      </w:r>
      <w:r w:rsidRPr="00AD1EB5">
        <w:rPr>
          <w:bCs/>
          <w:sz w:val="28"/>
          <w:szCs w:val="28"/>
        </w:rPr>
        <w:t>«О социальной и медико-педагогической коррекционной поддержке детей с ограниченными возможностями»</w:t>
      </w:r>
      <w:r w:rsidRPr="00AD1EB5">
        <w:rPr>
          <w:sz w:val="28"/>
          <w:szCs w:val="28"/>
        </w:rPr>
        <w:t xml:space="preserve"> от 11 июля 2002 года № 343. (с изменениями и дополнениями по сост. на 13.04.2025 г.);</w:t>
      </w:r>
    </w:p>
    <w:p w:rsidR="00AD1EB5" w:rsidRPr="00AD1EB5" w:rsidRDefault="00AD1EB5" w:rsidP="00AD1EB5">
      <w:pPr>
        <w:ind w:firstLine="709"/>
        <w:jc w:val="both"/>
        <w:rPr>
          <w:sz w:val="28"/>
          <w:szCs w:val="28"/>
        </w:rPr>
      </w:pPr>
      <w:r w:rsidRPr="00AD1EB5">
        <w:rPr>
          <w:bCs/>
          <w:sz w:val="28"/>
          <w:szCs w:val="28"/>
        </w:rPr>
        <w:t>4.</w:t>
      </w:r>
      <w:r w:rsidRPr="00AD1EB5">
        <w:rPr>
          <w:sz w:val="28"/>
          <w:szCs w:val="28"/>
        </w:rPr>
        <w:t xml:space="preserve"> Закон Республики Казахстан </w:t>
      </w:r>
      <w:r w:rsidRPr="00AD1EB5">
        <w:rPr>
          <w:bCs/>
          <w:sz w:val="28"/>
          <w:szCs w:val="28"/>
        </w:rPr>
        <w:t xml:space="preserve">«О внесении изменений и дополнений в некоторые законодательные акты Республики Казахстан по вопросам улучшения качества жизни лиц с инвалидностью» </w:t>
      </w:r>
      <w:r w:rsidRPr="00AD1EB5">
        <w:rPr>
          <w:sz w:val="28"/>
          <w:szCs w:val="28"/>
        </w:rPr>
        <w:t>от 27 июня 2022 года № 129-VII ЗРК.;</w:t>
      </w:r>
    </w:p>
    <w:p w:rsidR="00AD1EB5" w:rsidRPr="00AD1EB5" w:rsidRDefault="00AD1EB5" w:rsidP="00AD1EB5">
      <w:pPr>
        <w:ind w:firstLine="709"/>
        <w:jc w:val="both"/>
        <w:rPr>
          <w:sz w:val="28"/>
          <w:szCs w:val="28"/>
        </w:rPr>
      </w:pPr>
      <w:r w:rsidRPr="00AD1EB5">
        <w:rPr>
          <w:bCs/>
          <w:sz w:val="28"/>
          <w:szCs w:val="28"/>
        </w:rPr>
        <w:t xml:space="preserve">5. </w:t>
      </w:r>
      <w:r w:rsidRPr="00AD1EB5">
        <w:rPr>
          <w:sz w:val="28"/>
          <w:szCs w:val="28"/>
        </w:rPr>
        <w:t>Закон Республики Казахстан</w:t>
      </w:r>
      <w:r w:rsidRPr="00AD1EB5">
        <w:rPr>
          <w:bCs/>
          <w:sz w:val="28"/>
          <w:szCs w:val="28"/>
        </w:rPr>
        <w:t xml:space="preserve"> «О внесении изменений и дополнений в некоторые законодательные акты Республики Казахстан по вопросам инклюзивного образования» </w:t>
      </w:r>
      <w:r w:rsidRPr="00AD1EB5">
        <w:rPr>
          <w:sz w:val="28"/>
          <w:szCs w:val="28"/>
        </w:rPr>
        <w:t>от 26 июня 2021 года № 56-VII ЗРК;</w:t>
      </w:r>
    </w:p>
    <w:p w:rsidR="00AD1EB5" w:rsidRPr="00AD1EB5" w:rsidRDefault="00AD1EB5" w:rsidP="00AD1EB5">
      <w:pPr>
        <w:ind w:firstLine="709"/>
        <w:jc w:val="both"/>
        <w:rPr>
          <w:sz w:val="28"/>
          <w:szCs w:val="28"/>
        </w:rPr>
      </w:pPr>
      <w:r w:rsidRPr="00AD1EB5">
        <w:rPr>
          <w:bCs/>
          <w:sz w:val="28"/>
          <w:szCs w:val="28"/>
        </w:rPr>
        <w:t>6.</w:t>
      </w:r>
      <w:r w:rsidRPr="00AD1EB5">
        <w:rPr>
          <w:sz w:val="28"/>
          <w:szCs w:val="28"/>
        </w:rPr>
        <w:t xml:space="preserve"> Постановление Правительства Республики Казахстан </w:t>
      </w:r>
      <w:r w:rsidRPr="00AD1EB5">
        <w:rPr>
          <w:bCs/>
          <w:sz w:val="28"/>
          <w:szCs w:val="28"/>
        </w:rPr>
        <w:t xml:space="preserve">«Об утверждении Национального плана по обеспечению прав и улучшению качества жизни лиц с инвалидностью в Республике Казахстан до 2025 года» </w:t>
      </w:r>
      <w:r w:rsidRPr="00AD1EB5">
        <w:rPr>
          <w:sz w:val="28"/>
          <w:szCs w:val="28"/>
        </w:rPr>
        <w:t>от 28 мая 2019 года № 326. (с изменениями и дополнениями по сост. на 17.03.2023 г.);</w:t>
      </w:r>
    </w:p>
    <w:p w:rsidR="00AD1EB5" w:rsidRPr="00AD1EB5" w:rsidRDefault="00AD1EB5" w:rsidP="00AD1EB5">
      <w:pPr>
        <w:ind w:firstLine="709"/>
        <w:jc w:val="both"/>
        <w:rPr>
          <w:bCs/>
          <w:sz w:val="28"/>
          <w:szCs w:val="28"/>
        </w:rPr>
      </w:pPr>
      <w:r w:rsidRPr="00AD1EB5">
        <w:rPr>
          <w:bCs/>
          <w:sz w:val="28"/>
          <w:szCs w:val="28"/>
        </w:rPr>
        <w:t>7.</w:t>
      </w:r>
      <w:r w:rsidRPr="00AD1EB5">
        <w:rPr>
          <w:sz w:val="28"/>
          <w:szCs w:val="28"/>
        </w:rPr>
        <w:t xml:space="preserve"> Приказ Министра образования и науки РК </w:t>
      </w:r>
      <w:r w:rsidRPr="00AD1EB5">
        <w:rPr>
          <w:bCs/>
          <w:sz w:val="28"/>
          <w:szCs w:val="28"/>
        </w:rPr>
        <w:t xml:space="preserve">«Об утверждении Правил оценки особых образовательных потребностей» </w:t>
      </w:r>
      <w:r w:rsidRPr="00AD1EB5">
        <w:rPr>
          <w:sz w:val="28"/>
          <w:szCs w:val="28"/>
        </w:rPr>
        <w:t>от 12 января 2022 года № 4. Зарегистрирован в Министерстве юстиции РК 24 января 2022 года № 26618.</w:t>
      </w:r>
      <w:r w:rsidRPr="00AD1EB5">
        <w:rPr>
          <w:bCs/>
          <w:sz w:val="28"/>
          <w:szCs w:val="28"/>
        </w:rPr>
        <w:t xml:space="preserve"> </w:t>
      </w:r>
    </w:p>
    <w:p w:rsidR="00AD1EB5" w:rsidRPr="00AD1EB5" w:rsidRDefault="00AD1EB5" w:rsidP="00AD1EB5">
      <w:pPr>
        <w:jc w:val="both"/>
        <w:rPr>
          <w:bCs/>
          <w:sz w:val="28"/>
          <w:szCs w:val="28"/>
        </w:rPr>
      </w:pPr>
      <w:r w:rsidRPr="00AD1EB5">
        <w:rPr>
          <w:sz w:val="28"/>
          <w:szCs w:val="28"/>
        </w:rPr>
        <w:t>(с изменениями и дополнениями по сост. на 06.05.2025 г.);</w:t>
      </w:r>
    </w:p>
    <w:p w:rsidR="00BA642B" w:rsidRDefault="00AD1EB5" w:rsidP="00BA642B">
      <w:pPr>
        <w:ind w:firstLine="709"/>
        <w:jc w:val="both"/>
        <w:rPr>
          <w:color w:val="000814"/>
          <w:sz w:val="28"/>
          <w:szCs w:val="28"/>
        </w:rPr>
      </w:pPr>
      <w:r w:rsidRPr="00AD1EB5">
        <w:rPr>
          <w:bCs/>
          <w:color w:val="000814"/>
          <w:sz w:val="28"/>
          <w:szCs w:val="28"/>
        </w:rPr>
        <w:t>8.</w:t>
      </w:r>
      <w:r w:rsidRPr="00AD1EB5">
        <w:rPr>
          <w:color w:val="000814"/>
          <w:sz w:val="28"/>
          <w:szCs w:val="28"/>
        </w:rPr>
        <w:t xml:space="preserve"> Сопровождение детей с особыми образовательными потребностями педагогом-ассистентом в организациях образования: метод. рекомендации/ Алматы: ННПЦ РСИО, 2022</w:t>
      </w:r>
    </w:p>
    <w:p w:rsidR="00BA642B" w:rsidRDefault="00BA642B" w:rsidP="00BA642B">
      <w:pPr>
        <w:ind w:firstLine="709"/>
        <w:jc w:val="both"/>
        <w:rPr>
          <w:color w:val="000000"/>
          <w:sz w:val="27"/>
          <w:szCs w:val="27"/>
          <w:lang w:val="ru-RU" w:eastAsia="ru-RU"/>
        </w:rPr>
      </w:pPr>
      <w:r>
        <w:rPr>
          <w:color w:val="000814"/>
          <w:sz w:val="28"/>
          <w:szCs w:val="28"/>
          <w:lang w:val="ru-RU"/>
        </w:rPr>
        <w:t xml:space="preserve">9. </w:t>
      </w:r>
      <w:r w:rsidRPr="00BA642B">
        <w:rPr>
          <w:color w:val="000000"/>
          <w:sz w:val="27"/>
          <w:szCs w:val="27"/>
          <w:lang w:val="ru-RU" w:eastAsia="ru-RU"/>
        </w:rPr>
        <w:t xml:space="preserve">Елисеева И.Г., </w:t>
      </w:r>
      <w:proofErr w:type="spellStart"/>
      <w:r w:rsidRPr="00BA642B">
        <w:rPr>
          <w:color w:val="000000"/>
          <w:sz w:val="27"/>
          <w:szCs w:val="27"/>
          <w:lang w:val="ru-RU" w:eastAsia="ru-RU"/>
        </w:rPr>
        <w:t>Ерсарина</w:t>
      </w:r>
      <w:proofErr w:type="spellEnd"/>
      <w:r w:rsidRPr="00BA642B">
        <w:rPr>
          <w:color w:val="000000"/>
          <w:sz w:val="27"/>
          <w:szCs w:val="27"/>
          <w:lang w:val="ru-RU" w:eastAsia="ru-RU"/>
        </w:rPr>
        <w:t xml:space="preserve"> А.К. Психолог-педагогическое сопровождение детей с особыми образовательными потребностями в</w:t>
      </w:r>
      <w:r>
        <w:rPr>
          <w:color w:val="000000"/>
          <w:sz w:val="27"/>
          <w:szCs w:val="27"/>
          <w:lang w:val="ru-RU" w:eastAsia="ru-RU"/>
        </w:rPr>
        <w:t xml:space="preserve"> </w:t>
      </w:r>
      <w:r w:rsidRPr="00BA642B">
        <w:rPr>
          <w:color w:val="000000"/>
          <w:sz w:val="27"/>
          <w:szCs w:val="27"/>
          <w:lang w:val="ru-RU" w:eastAsia="ru-RU"/>
        </w:rPr>
        <w:t>общеобразовательной школе. Алматы. 2019 г.</w:t>
      </w:r>
    </w:p>
    <w:p w:rsidR="00BA642B" w:rsidRDefault="00BA642B" w:rsidP="00BA642B">
      <w:pPr>
        <w:ind w:firstLine="709"/>
        <w:jc w:val="both"/>
        <w:rPr>
          <w:color w:val="000000"/>
          <w:sz w:val="27"/>
          <w:szCs w:val="27"/>
          <w:lang w:val="ru-RU" w:eastAsia="ru-RU"/>
        </w:rPr>
      </w:pPr>
      <w:r>
        <w:rPr>
          <w:color w:val="000000"/>
          <w:sz w:val="27"/>
          <w:szCs w:val="27"/>
          <w:lang w:val="ru-RU" w:eastAsia="ru-RU"/>
        </w:rPr>
        <w:t>10.</w:t>
      </w:r>
      <w:r w:rsidRPr="00BA642B">
        <w:rPr>
          <w:color w:val="000000"/>
          <w:sz w:val="27"/>
          <w:szCs w:val="27"/>
          <w:lang w:val="ru-RU" w:eastAsia="ru-RU"/>
        </w:rPr>
        <w:t xml:space="preserve">Комарова Т.С., Комарова И. И., </w:t>
      </w:r>
      <w:proofErr w:type="spellStart"/>
      <w:r w:rsidRPr="00BA642B">
        <w:rPr>
          <w:color w:val="000000"/>
          <w:sz w:val="27"/>
          <w:szCs w:val="27"/>
          <w:lang w:val="ru-RU" w:eastAsia="ru-RU"/>
        </w:rPr>
        <w:t>Туликова</w:t>
      </w:r>
      <w:proofErr w:type="spellEnd"/>
      <w:r w:rsidRPr="00BA642B">
        <w:rPr>
          <w:color w:val="000000"/>
          <w:sz w:val="27"/>
          <w:szCs w:val="27"/>
          <w:lang w:val="ru-RU" w:eastAsia="ru-RU"/>
        </w:rPr>
        <w:t xml:space="preserve"> А. В. Информационно-коммуникационные технологии в дошкольном образовании: пособие для педагогов дошкольных учреждений, специалистов методических и ресурсных центров, работников органов управления образованием. - М.: 2021. </w:t>
      </w:r>
      <w:r>
        <w:rPr>
          <w:color w:val="000000"/>
          <w:sz w:val="27"/>
          <w:szCs w:val="27"/>
          <w:lang w:val="ru-RU" w:eastAsia="ru-RU"/>
        </w:rPr>
        <w:t xml:space="preserve"> </w:t>
      </w:r>
    </w:p>
    <w:p w:rsidR="00BA642B" w:rsidRDefault="00BA642B" w:rsidP="00BA642B">
      <w:pPr>
        <w:ind w:firstLine="709"/>
        <w:jc w:val="both"/>
        <w:rPr>
          <w:color w:val="000000"/>
          <w:sz w:val="27"/>
          <w:szCs w:val="27"/>
          <w:lang w:val="ru-RU" w:eastAsia="ru-RU"/>
        </w:rPr>
      </w:pPr>
      <w:r>
        <w:rPr>
          <w:color w:val="000000"/>
          <w:sz w:val="27"/>
          <w:szCs w:val="27"/>
          <w:lang w:val="ru-RU" w:eastAsia="ru-RU"/>
        </w:rPr>
        <w:t>11.</w:t>
      </w:r>
      <w:r w:rsidRPr="00BA642B">
        <w:rPr>
          <w:color w:val="000000"/>
          <w:sz w:val="27"/>
          <w:szCs w:val="27"/>
          <w:lang w:val="ru-RU" w:eastAsia="ru-RU"/>
        </w:rPr>
        <w:t xml:space="preserve"> Коррекция речевых нарушений у детей 5-6 лет. Программа психолого-логопедических занятий 20</w:t>
      </w:r>
      <w:r>
        <w:rPr>
          <w:color w:val="000000"/>
          <w:sz w:val="27"/>
          <w:szCs w:val="27"/>
          <w:lang w:val="ru-RU" w:eastAsia="ru-RU"/>
        </w:rPr>
        <w:t xml:space="preserve">23. </w:t>
      </w:r>
    </w:p>
    <w:p w:rsidR="00BA642B" w:rsidRDefault="00BA642B" w:rsidP="00BA642B">
      <w:pPr>
        <w:ind w:firstLine="709"/>
        <w:jc w:val="both"/>
        <w:rPr>
          <w:color w:val="000000"/>
          <w:sz w:val="27"/>
          <w:szCs w:val="27"/>
          <w:lang w:val="ru-RU" w:eastAsia="ru-RU"/>
        </w:rPr>
      </w:pPr>
      <w:r>
        <w:rPr>
          <w:color w:val="000000"/>
          <w:sz w:val="27"/>
          <w:szCs w:val="27"/>
          <w:lang w:val="ru-RU" w:eastAsia="ru-RU"/>
        </w:rPr>
        <w:t>12.</w:t>
      </w:r>
      <w:r w:rsidRPr="00BA642B">
        <w:rPr>
          <w:color w:val="000000"/>
          <w:sz w:val="27"/>
          <w:szCs w:val="27"/>
          <w:lang w:val="ru-RU" w:eastAsia="ru-RU"/>
        </w:rPr>
        <w:t xml:space="preserve">Организация психолого-педагогического сопровождения инклюзивного образования в дошкольных организациях. Методические рекомендации. – </w:t>
      </w:r>
      <w:proofErr w:type="spellStart"/>
      <w:r w:rsidRPr="00BA642B">
        <w:rPr>
          <w:color w:val="000000"/>
          <w:sz w:val="27"/>
          <w:szCs w:val="27"/>
          <w:lang w:val="ru-RU" w:eastAsia="ru-RU"/>
        </w:rPr>
        <w:t>Костанай</w:t>
      </w:r>
      <w:proofErr w:type="spellEnd"/>
      <w:r w:rsidRPr="00BA642B">
        <w:rPr>
          <w:color w:val="000000"/>
          <w:sz w:val="27"/>
          <w:szCs w:val="27"/>
          <w:lang w:val="ru-RU" w:eastAsia="ru-RU"/>
        </w:rPr>
        <w:t>: 2020.</w:t>
      </w:r>
    </w:p>
    <w:p w:rsidR="00BA642B" w:rsidRDefault="00BA642B" w:rsidP="00BA642B">
      <w:pPr>
        <w:ind w:firstLine="709"/>
        <w:jc w:val="both"/>
        <w:rPr>
          <w:color w:val="000000"/>
          <w:sz w:val="27"/>
          <w:szCs w:val="27"/>
          <w:lang w:val="ru-RU" w:eastAsia="ru-RU"/>
        </w:rPr>
      </w:pPr>
      <w:r w:rsidRPr="00BA642B">
        <w:rPr>
          <w:color w:val="000000"/>
          <w:sz w:val="27"/>
          <w:szCs w:val="27"/>
          <w:lang w:val="ru-RU" w:eastAsia="ru-RU"/>
        </w:rPr>
        <w:t>1</w:t>
      </w:r>
      <w:r>
        <w:rPr>
          <w:color w:val="000000"/>
          <w:sz w:val="27"/>
          <w:szCs w:val="27"/>
          <w:lang w:val="ru-RU" w:eastAsia="ru-RU"/>
        </w:rPr>
        <w:t>3</w:t>
      </w:r>
      <w:r w:rsidRPr="00BA642B">
        <w:rPr>
          <w:color w:val="000000"/>
          <w:sz w:val="27"/>
          <w:szCs w:val="27"/>
          <w:lang w:val="ru-RU" w:eastAsia="ru-RU"/>
        </w:rPr>
        <w:t>. Технология нейропсихологической коррекции трудностей школьного обучения: Методические рекомендации</w:t>
      </w:r>
      <w:r>
        <w:rPr>
          <w:color w:val="000000"/>
          <w:sz w:val="27"/>
          <w:szCs w:val="27"/>
          <w:lang w:val="ru-RU" w:eastAsia="ru-RU"/>
        </w:rPr>
        <w:t>.</w:t>
      </w:r>
      <w:r w:rsidRPr="00BA642B">
        <w:rPr>
          <w:color w:val="000000"/>
          <w:sz w:val="27"/>
          <w:szCs w:val="27"/>
          <w:lang w:val="ru-RU" w:eastAsia="ru-RU"/>
        </w:rPr>
        <w:t xml:space="preserve"> Алматы 20</w:t>
      </w:r>
      <w:r>
        <w:rPr>
          <w:color w:val="000000"/>
          <w:sz w:val="27"/>
          <w:szCs w:val="27"/>
          <w:lang w:val="ru-RU" w:eastAsia="ru-RU"/>
        </w:rPr>
        <w:t>23</w:t>
      </w:r>
      <w:r w:rsidRPr="00BA642B">
        <w:rPr>
          <w:color w:val="000000"/>
          <w:sz w:val="27"/>
          <w:szCs w:val="27"/>
          <w:lang w:val="ru-RU" w:eastAsia="ru-RU"/>
        </w:rPr>
        <w:t>.</w:t>
      </w:r>
    </w:p>
    <w:p w:rsidR="00F71DF2" w:rsidRPr="00BA642B" w:rsidRDefault="00F71DF2" w:rsidP="00BA642B">
      <w:pPr>
        <w:ind w:firstLine="709"/>
        <w:jc w:val="both"/>
        <w:rPr>
          <w:color w:val="000000"/>
          <w:sz w:val="27"/>
          <w:szCs w:val="27"/>
          <w:lang w:val="ru-RU" w:eastAsia="ru-RU"/>
        </w:rPr>
      </w:pPr>
    </w:p>
    <w:p w:rsidR="00BA642B" w:rsidRPr="00F71DF2" w:rsidRDefault="00BA642B" w:rsidP="00F71DF2">
      <w:pPr>
        <w:widowControl/>
        <w:autoSpaceDE/>
        <w:autoSpaceDN/>
        <w:jc w:val="both"/>
        <w:rPr>
          <w:b/>
          <w:color w:val="000000"/>
          <w:sz w:val="28"/>
          <w:szCs w:val="28"/>
          <w:lang w:val="ru-RU" w:eastAsia="ru-RU"/>
        </w:rPr>
      </w:pPr>
      <w:r w:rsidRPr="00BA642B">
        <w:rPr>
          <w:b/>
          <w:color w:val="000000"/>
          <w:sz w:val="28"/>
          <w:szCs w:val="28"/>
          <w:lang w:val="ru-RU" w:eastAsia="ru-RU"/>
        </w:rPr>
        <w:lastRenderedPageBreak/>
        <w:t>Дополнительная литература:</w:t>
      </w:r>
    </w:p>
    <w:p w:rsidR="00BA642B" w:rsidRPr="00BA642B" w:rsidRDefault="00BA642B" w:rsidP="00F71DF2">
      <w:pPr>
        <w:widowControl/>
        <w:autoSpaceDE/>
        <w:autoSpaceDN/>
        <w:jc w:val="both"/>
        <w:rPr>
          <w:color w:val="000000"/>
          <w:sz w:val="28"/>
          <w:szCs w:val="28"/>
          <w:lang w:val="ru-RU" w:eastAsia="ru-RU"/>
        </w:rPr>
      </w:pPr>
      <w:r w:rsidRPr="00BA642B">
        <w:rPr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BA642B">
        <w:rPr>
          <w:color w:val="000000"/>
          <w:sz w:val="28"/>
          <w:szCs w:val="28"/>
          <w:lang w:val="ru-RU" w:eastAsia="ru-RU"/>
        </w:rPr>
        <w:t>Ахутина</w:t>
      </w:r>
      <w:proofErr w:type="spellEnd"/>
      <w:r w:rsidRPr="00BA642B">
        <w:rPr>
          <w:color w:val="000000"/>
          <w:sz w:val="28"/>
          <w:szCs w:val="28"/>
          <w:lang w:val="ru-RU" w:eastAsia="ru-RU"/>
        </w:rPr>
        <w:t xml:space="preserve"> Т.В., </w:t>
      </w:r>
      <w:proofErr w:type="spellStart"/>
      <w:r w:rsidRPr="00BA642B">
        <w:rPr>
          <w:color w:val="000000"/>
          <w:sz w:val="28"/>
          <w:szCs w:val="28"/>
          <w:lang w:val="ru-RU" w:eastAsia="ru-RU"/>
        </w:rPr>
        <w:t>Камардина</w:t>
      </w:r>
      <w:proofErr w:type="spellEnd"/>
      <w:r w:rsidRPr="00BA642B">
        <w:rPr>
          <w:color w:val="000000"/>
          <w:sz w:val="28"/>
          <w:szCs w:val="28"/>
          <w:lang w:val="ru-RU" w:eastAsia="ru-RU"/>
        </w:rPr>
        <w:t xml:space="preserve"> И.О., Пылаева Н.М. </w:t>
      </w:r>
      <w:proofErr w:type="spellStart"/>
      <w:r w:rsidRPr="00BA642B">
        <w:rPr>
          <w:color w:val="000000"/>
          <w:sz w:val="28"/>
          <w:szCs w:val="28"/>
          <w:lang w:val="ru-RU" w:eastAsia="ru-RU"/>
        </w:rPr>
        <w:t>Нейропсихолог</w:t>
      </w:r>
      <w:proofErr w:type="spellEnd"/>
      <w:r w:rsidRPr="00BA642B">
        <w:rPr>
          <w:color w:val="000000"/>
          <w:sz w:val="28"/>
          <w:szCs w:val="28"/>
          <w:lang w:val="ru-RU" w:eastAsia="ru-RU"/>
        </w:rPr>
        <w:t xml:space="preserve"> в школе. Индивидуальный подход к детям с трудностями обучения в условиях общего образования. М.: Издательство «В. Секачев», 2019 -57 с.</w:t>
      </w:r>
    </w:p>
    <w:p w:rsidR="00BA642B" w:rsidRPr="00BA642B" w:rsidRDefault="00BA642B" w:rsidP="00F71DF2">
      <w:pPr>
        <w:widowControl/>
        <w:autoSpaceDE/>
        <w:autoSpaceDN/>
        <w:jc w:val="both"/>
        <w:rPr>
          <w:color w:val="000000"/>
          <w:sz w:val="28"/>
          <w:szCs w:val="28"/>
          <w:lang w:val="ru-RU" w:eastAsia="ru-RU"/>
        </w:rPr>
      </w:pPr>
      <w:r w:rsidRPr="00BA642B">
        <w:rPr>
          <w:color w:val="000000"/>
          <w:sz w:val="28"/>
          <w:szCs w:val="28"/>
          <w:lang w:val="ru-RU" w:eastAsia="ru-RU"/>
        </w:rPr>
        <w:t>2.Кузгибекова Г.М. Инклюзивное образование: реальный опыт, проблемы, перспективы</w:t>
      </w:r>
      <w:proofErr w:type="gramStart"/>
      <w:r w:rsidRPr="00BA642B">
        <w:rPr>
          <w:color w:val="000000"/>
          <w:sz w:val="28"/>
          <w:szCs w:val="28"/>
          <w:lang w:val="ru-RU" w:eastAsia="ru-RU"/>
        </w:rPr>
        <w:t>»</w:t>
      </w:r>
      <w:r w:rsidR="00F71DF2" w:rsidRPr="00F71DF2">
        <w:rPr>
          <w:color w:val="000000"/>
          <w:sz w:val="28"/>
          <w:szCs w:val="28"/>
          <w:lang w:val="ru-RU" w:eastAsia="ru-RU"/>
        </w:rPr>
        <w:t>.</w:t>
      </w:r>
      <w:r w:rsidRPr="00BA642B">
        <w:rPr>
          <w:color w:val="000000"/>
          <w:sz w:val="28"/>
          <w:szCs w:val="28"/>
          <w:lang w:val="ru-RU" w:eastAsia="ru-RU"/>
        </w:rPr>
        <w:t>http://ria.ru/spravka/</w:t>
      </w:r>
      <w:proofErr w:type="gramEnd"/>
      <w:r w:rsidRPr="00BA642B">
        <w:rPr>
          <w:color w:val="000000"/>
          <w:sz w:val="28"/>
          <w:szCs w:val="28"/>
          <w:lang w:val="ru-RU" w:eastAsia="ru-RU"/>
        </w:rPr>
        <w:t xml:space="preserve"> 20120903 /741880407.html#ixzz 2QVPzLEbE</w:t>
      </w:r>
    </w:p>
    <w:p w:rsidR="00BA642B" w:rsidRPr="00BA642B" w:rsidRDefault="00F71DF2" w:rsidP="00F71DF2">
      <w:pPr>
        <w:widowControl/>
        <w:autoSpaceDE/>
        <w:autoSpaceDN/>
        <w:jc w:val="both"/>
        <w:rPr>
          <w:color w:val="000000"/>
          <w:sz w:val="28"/>
          <w:szCs w:val="28"/>
          <w:lang w:val="ru-RU" w:eastAsia="ru-RU"/>
        </w:rPr>
      </w:pPr>
      <w:r w:rsidRPr="00F71DF2">
        <w:rPr>
          <w:color w:val="000000"/>
          <w:sz w:val="28"/>
          <w:szCs w:val="28"/>
          <w:lang w:val="ru-RU" w:eastAsia="ru-RU"/>
        </w:rPr>
        <w:t>3.</w:t>
      </w:r>
      <w:r w:rsidR="00BA642B" w:rsidRPr="00BA642B">
        <w:rPr>
          <w:color w:val="000000"/>
          <w:sz w:val="28"/>
          <w:szCs w:val="28"/>
          <w:lang w:val="ru-RU" w:eastAsia="ru-RU"/>
        </w:rPr>
        <w:t xml:space="preserve">Диагностика и развитие профессионального мастерства педагогов ДО: метод. </w:t>
      </w:r>
      <w:r w:rsidRPr="00F71DF2">
        <w:rPr>
          <w:color w:val="000000"/>
          <w:sz w:val="28"/>
          <w:szCs w:val="28"/>
          <w:lang w:val="ru-RU" w:eastAsia="ru-RU"/>
        </w:rPr>
        <w:t>п</w:t>
      </w:r>
      <w:r w:rsidR="00BA642B" w:rsidRPr="00BA642B">
        <w:rPr>
          <w:color w:val="000000"/>
          <w:sz w:val="28"/>
          <w:szCs w:val="28"/>
          <w:lang w:val="ru-RU" w:eastAsia="ru-RU"/>
        </w:rPr>
        <w:t>особие</w:t>
      </w:r>
      <w:r w:rsidRPr="00F71DF2">
        <w:rPr>
          <w:color w:val="000000"/>
          <w:sz w:val="28"/>
          <w:szCs w:val="28"/>
          <w:lang w:val="ru-RU" w:eastAsia="ru-RU"/>
        </w:rPr>
        <w:t>.</w:t>
      </w:r>
      <w:r w:rsidR="00BA642B" w:rsidRPr="00BA642B">
        <w:rPr>
          <w:color w:val="000000"/>
          <w:sz w:val="28"/>
          <w:szCs w:val="28"/>
          <w:lang w:val="ru-RU" w:eastAsia="ru-RU"/>
        </w:rPr>
        <w:t xml:space="preserve"> М.: Айрис-пресс, 20</w:t>
      </w:r>
      <w:r w:rsidRPr="00F71DF2">
        <w:rPr>
          <w:color w:val="000000"/>
          <w:sz w:val="28"/>
          <w:szCs w:val="28"/>
          <w:lang w:val="ru-RU" w:eastAsia="ru-RU"/>
        </w:rPr>
        <w:t>22</w:t>
      </w:r>
      <w:r w:rsidR="00BA642B" w:rsidRPr="00BA642B">
        <w:rPr>
          <w:color w:val="000000"/>
          <w:sz w:val="28"/>
          <w:szCs w:val="28"/>
          <w:lang w:val="ru-RU" w:eastAsia="ru-RU"/>
        </w:rPr>
        <w:t>.</w:t>
      </w:r>
    </w:p>
    <w:p w:rsidR="00F71DF2" w:rsidRPr="00F71DF2" w:rsidRDefault="00F71DF2" w:rsidP="00F71DF2">
      <w:pPr>
        <w:widowControl/>
        <w:autoSpaceDE/>
        <w:autoSpaceDN/>
        <w:jc w:val="both"/>
        <w:rPr>
          <w:color w:val="000000"/>
          <w:sz w:val="28"/>
          <w:szCs w:val="28"/>
          <w:lang w:val="ru-RU" w:eastAsia="ru-RU"/>
        </w:rPr>
      </w:pPr>
      <w:r w:rsidRPr="00F71DF2">
        <w:rPr>
          <w:color w:val="000000"/>
          <w:sz w:val="28"/>
          <w:szCs w:val="28"/>
          <w:lang w:val="ru-RU" w:eastAsia="ru-RU"/>
        </w:rPr>
        <w:t>4.</w:t>
      </w:r>
      <w:r w:rsidR="00BA642B" w:rsidRPr="00BA642B">
        <w:rPr>
          <w:color w:val="000000"/>
          <w:sz w:val="28"/>
          <w:szCs w:val="28"/>
          <w:lang w:val="ru-RU" w:eastAsia="ru-RU"/>
        </w:rPr>
        <w:t>Митчелл</w:t>
      </w:r>
      <w:r w:rsidRPr="00F71DF2">
        <w:rPr>
          <w:color w:val="000000"/>
          <w:sz w:val="28"/>
          <w:szCs w:val="28"/>
          <w:lang w:val="ru-RU" w:eastAsia="ru-RU"/>
        </w:rPr>
        <w:t xml:space="preserve"> Д.</w:t>
      </w:r>
      <w:r w:rsidR="00BA642B" w:rsidRPr="00BA642B">
        <w:rPr>
          <w:color w:val="000000"/>
          <w:sz w:val="28"/>
          <w:szCs w:val="28"/>
          <w:lang w:val="ru-RU" w:eastAsia="ru-RU"/>
        </w:rPr>
        <w:t xml:space="preserve"> Эффективные педагогические технологии специального и инклюзивного образования. Главы из книги. М.: РООИ «Перспектива». - 2011 </w:t>
      </w:r>
      <w:proofErr w:type="gramStart"/>
      <w:r>
        <w:rPr>
          <w:color w:val="000000"/>
          <w:sz w:val="28"/>
          <w:szCs w:val="28"/>
          <w:lang w:val="ru-RU" w:eastAsia="ru-RU"/>
        </w:rPr>
        <w:t>5.</w:t>
      </w:r>
      <w:r w:rsidR="00BA642B" w:rsidRPr="00BA642B">
        <w:rPr>
          <w:color w:val="000000"/>
          <w:sz w:val="28"/>
          <w:szCs w:val="28"/>
          <w:lang w:val="ru-RU" w:eastAsia="ru-RU"/>
        </w:rPr>
        <w:t>ECERS</w:t>
      </w:r>
      <w:proofErr w:type="gramEnd"/>
      <w:r w:rsidR="00BA642B" w:rsidRPr="00BA642B">
        <w:rPr>
          <w:color w:val="000000"/>
          <w:sz w:val="28"/>
          <w:szCs w:val="28"/>
          <w:lang w:val="ru-RU" w:eastAsia="ru-RU"/>
        </w:rPr>
        <w:t xml:space="preserve">-3. Шкалы для комплексной оценки качества образования в дошкольных образовательных организациях: Издательство «Национальное образование», 2019. </w:t>
      </w:r>
    </w:p>
    <w:p w:rsidR="00F71DF2" w:rsidRPr="00F71DF2" w:rsidRDefault="00F71DF2" w:rsidP="00F71DF2">
      <w:pPr>
        <w:widowControl/>
        <w:autoSpaceDE/>
        <w:autoSpaceDN/>
        <w:jc w:val="both"/>
        <w:rPr>
          <w:sz w:val="28"/>
          <w:szCs w:val="28"/>
          <w:lang w:val="ru-RU"/>
        </w:rPr>
      </w:pPr>
      <w:r w:rsidRPr="00F71DF2">
        <w:rPr>
          <w:color w:val="000000"/>
          <w:sz w:val="28"/>
          <w:szCs w:val="28"/>
          <w:lang w:val="ru-RU" w:eastAsia="ru-RU"/>
        </w:rPr>
        <w:t xml:space="preserve">6. </w:t>
      </w:r>
      <w:r w:rsidR="00AD1EB5" w:rsidRPr="00F71DF2">
        <w:rPr>
          <w:bCs/>
          <w:sz w:val="28"/>
          <w:szCs w:val="28"/>
        </w:rPr>
        <w:t xml:space="preserve"> </w:t>
      </w:r>
      <w:r w:rsidR="00AD1EB5" w:rsidRPr="00F71DF2">
        <w:rPr>
          <w:sz w:val="28"/>
          <w:szCs w:val="28"/>
        </w:rPr>
        <w:t>Расстройства аутистического спектра: прикладной анализ поведения в работе с детьми и их родителями</w:t>
      </w:r>
      <w:r w:rsidRPr="00F71DF2">
        <w:rPr>
          <w:sz w:val="28"/>
          <w:szCs w:val="28"/>
          <w:lang w:val="ru-RU"/>
        </w:rPr>
        <w:t>.</w:t>
      </w:r>
      <w:r w:rsidR="00AD1EB5" w:rsidRPr="00F71DF2">
        <w:rPr>
          <w:sz w:val="28"/>
          <w:szCs w:val="28"/>
        </w:rPr>
        <w:t xml:space="preserve"> учебно-методическое пособие</w:t>
      </w:r>
      <w:r w:rsidRPr="00F71DF2">
        <w:rPr>
          <w:sz w:val="28"/>
          <w:szCs w:val="28"/>
          <w:lang w:val="ru-RU"/>
        </w:rPr>
        <w:t xml:space="preserve">.. </w:t>
      </w:r>
      <w:r w:rsidR="00AD1EB5" w:rsidRPr="00F71DF2">
        <w:rPr>
          <w:sz w:val="28"/>
          <w:szCs w:val="28"/>
        </w:rPr>
        <w:t xml:space="preserve"> Издательство Казанского университета, 2022</w:t>
      </w:r>
      <w:r w:rsidRPr="00F71DF2">
        <w:rPr>
          <w:sz w:val="28"/>
          <w:szCs w:val="28"/>
          <w:lang w:val="ru-RU"/>
        </w:rPr>
        <w:t>.</w:t>
      </w:r>
    </w:p>
    <w:p w:rsidR="00AD1EB5" w:rsidRPr="00F71DF2" w:rsidRDefault="00AD1EB5" w:rsidP="00F71DF2">
      <w:pPr>
        <w:widowControl/>
        <w:autoSpaceDE/>
        <w:autoSpaceDN/>
        <w:jc w:val="both"/>
        <w:rPr>
          <w:b/>
          <w:sz w:val="28"/>
          <w:szCs w:val="28"/>
        </w:rPr>
      </w:pPr>
    </w:p>
    <w:sectPr w:rsidR="00AD1EB5" w:rsidRPr="00F71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A57"/>
    <w:multiLevelType w:val="hybridMultilevel"/>
    <w:tmpl w:val="BDECB9B2"/>
    <w:lvl w:ilvl="0" w:tplc="1D442958">
      <w:start w:val="1"/>
      <w:numFmt w:val="bullet"/>
      <w:lvlText w:val=""/>
      <w:lvlJc w:val="left"/>
      <w:pPr>
        <w:ind w:left="86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 w15:restartNumberingAfterBreak="0">
    <w:nsid w:val="1C5A6F1A"/>
    <w:multiLevelType w:val="hybridMultilevel"/>
    <w:tmpl w:val="0C36D122"/>
    <w:lvl w:ilvl="0" w:tplc="1D442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019C"/>
    <w:multiLevelType w:val="multilevel"/>
    <w:tmpl w:val="DAAE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64D51"/>
    <w:multiLevelType w:val="multilevel"/>
    <w:tmpl w:val="A2424332"/>
    <w:lvl w:ilvl="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0F1AB5"/>
    <w:multiLevelType w:val="multilevel"/>
    <w:tmpl w:val="A454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80157"/>
    <w:multiLevelType w:val="hybridMultilevel"/>
    <w:tmpl w:val="4E22EC44"/>
    <w:lvl w:ilvl="0" w:tplc="1D442958">
      <w:start w:val="1"/>
      <w:numFmt w:val="bullet"/>
      <w:lvlText w:val=""/>
      <w:lvlJc w:val="left"/>
      <w:pPr>
        <w:ind w:left="86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 w15:restartNumberingAfterBreak="0">
    <w:nsid w:val="2D8A3452"/>
    <w:multiLevelType w:val="multilevel"/>
    <w:tmpl w:val="FD16D684"/>
    <w:lvl w:ilvl="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993A06"/>
    <w:multiLevelType w:val="hybridMultilevel"/>
    <w:tmpl w:val="F0F8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F7E99"/>
    <w:multiLevelType w:val="hybridMultilevel"/>
    <w:tmpl w:val="F0F8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452D0"/>
    <w:multiLevelType w:val="multilevel"/>
    <w:tmpl w:val="8030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923F4"/>
    <w:multiLevelType w:val="hybridMultilevel"/>
    <w:tmpl w:val="F258B29E"/>
    <w:lvl w:ilvl="0" w:tplc="1D442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7D324A"/>
    <w:multiLevelType w:val="hybridMultilevel"/>
    <w:tmpl w:val="DA1E750C"/>
    <w:lvl w:ilvl="0" w:tplc="1D442958">
      <w:start w:val="1"/>
      <w:numFmt w:val="bullet"/>
      <w:lvlText w:val=""/>
      <w:lvlJc w:val="left"/>
      <w:pPr>
        <w:ind w:left="86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 w15:restartNumberingAfterBreak="0">
    <w:nsid w:val="446E76B6"/>
    <w:multiLevelType w:val="multilevel"/>
    <w:tmpl w:val="092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5A7C30"/>
    <w:multiLevelType w:val="multilevel"/>
    <w:tmpl w:val="3F1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1B3554"/>
    <w:multiLevelType w:val="multilevel"/>
    <w:tmpl w:val="25AC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B8718A"/>
    <w:multiLevelType w:val="hybridMultilevel"/>
    <w:tmpl w:val="1E0866BE"/>
    <w:lvl w:ilvl="0" w:tplc="7B4C9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F0888"/>
    <w:multiLevelType w:val="multilevel"/>
    <w:tmpl w:val="E30A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646D88"/>
    <w:multiLevelType w:val="multilevel"/>
    <w:tmpl w:val="6E1E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686098"/>
    <w:multiLevelType w:val="hybridMultilevel"/>
    <w:tmpl w:val="FDDEF0FA"/>
    <w:lvl w:ilvl="0" w:tplc="1D442958">
      <w:start w:val="1"/>
      <w:numFmt w:val="bullet"/>
      <w:lvlText w:val=""/>
      <w:lvlJc w:val="left"/>
      <w:pPr>
        <w:ind w:left="86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9" w15:restartNumberingAfterBreak="0">
    <w:nsid w:val="7E962412"/>
    <w:multiLevelType w:val="multilevel"/>
    <w:tmpl w:val="F57A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15"/>
  </w:num>
  <w:num w:numId="6">
    <w:abstractNumId w:val="18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14"/>
  </w:num>
  <w:num w:numId="14">
    <w:abstractNumId w:val="9"/>
  </w:num>
  <w:num w:numId="15">
    <w:abstractNumId w:val="12"/>
  </w:num>
  <w:num w:numId="16">
    <w:abstractNumId w:val="2"/>
  </w:num>
  <w:num w:numId="17">
    <w:abstractNumId w:val="16"/>
  </w:num>
  <w:num w:numId="18">
    <w:abstractNumId w:val="4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64"/>
    <w:rsid w:val="0000324C"/>
    <w:rsid w:val="00014F94"/>
    <w:rsid w:val="000D7FED"/>
    <w:rsid w:val="001E37E0"/>
    <w:rsid w:val="00205266"/>
    <w:rsid w:val="002C603A"/>
    <w:rsid w:val="002C7090"/>
    <w:rsid w:val="00343357"/>
    <w:rsid w:val="00375064"/>
    <w:rsid w:val="003E0037"/>
    <w:rsid w:val="00460E6D"/>
    <w:rsid w:val="004A6582"/>
    <w:rsid w:val="00565238"/>
    <w:rsid w:val="00587F5E"/>
    <w:rsid w:val="00606656"/>
    <w:rsid w:val="00610866"/>
    <w:rsid w:val="0063482C"/>
    <w:rsid w:val="00654980"/>
    <w:rsid w:val="00673916"/>
    <w:rsid w:val="00716CCF"/>
    <w:rsid w:val="00795E95"/>
    <w:rsid w:val="0084643E"/>
    <w:rsid w:val="008C592F"/>
    <w:rsid w:val="00920149"/>
    <w:rsid w:val="00943759"/>
    <w:rsid w:val="00AA0709"/>
    <w:rsid w:val="00AA53FC"/>
    <w:rsid w:val="00AD1EB5"/>
    <w:rsid w:val="00B301F0"/>
    <w:rsid w:val="00BA642B"/>
    <w:rsid w:val="00D008EC"/>
    <w:rsid w:val="00E0774A"/>
    <w:rsid w:val="00F046F2"/>
    <w:rsid w:val="00F6222B"/>
    <w:rsid w:val="00F71DF2"/>
    <w:rsid w:val="00F9018B"/>
    <w:rsid w:val="00F9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8EFA"/>
  <w15:chartTrackingRefBased/>
  <w15:docId w15:val="{68BA9FE5-7C33-470F-A6C2-8C4F29BA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0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0D7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6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7FE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kk-KZ"/>
    </w:rPr>
  </w:style>
  <w:style w:type="paragraph" w:styleId="a4">
    <w:name w:val="List Paragraph"/>
    <w:aliases w:val="Heading1,Colorful List - Accent 11,маркированный,List Paragraph,Задания,2 список маркированный"/>
    <w:basedOn w:val="a"/>
    <w:link w:val="a5"/>
    <w:uiPriority w:val="34"/>
    <w:qFormat/>
    <w:rsid w:val="000D7FED"/>
    <w:pPr>
      <w:ind w:left="720"/>
      <w:contextualSpacing/>
    </w:pPr>
  </w:style>
  <w:style w:type="character" w:customStyle="1" w:styleId="a5">
    <w:name w:val="Абзац списка Знак"/>
    <w:aliases w:val="Heading1 Знак,Colorful List - Accent 11 Знак,маркированный Знак,List Paragraph Знак,Задания Знак,2 список маркированный Знак"/>
    <w:link w:val="a4"/>
    <w:uiPriority w:val="34"/>
    <w:qFormat/>
    <w:locked/>
    <w:rsid w:val="000D7FED"/>
    <w:rPr>
      <w:rFonts w:ascii="Times New Roman" w:eastAsia="Times New Roman" w:hAnsi="Times New Roman" w:cs="Times New Roman"/>
      <w:lang w:val="kk-KZ"/>
    </w:rPr>
  </w:style>
  <w:style w:type="paragraph" w:customStyle="1" w:styleId="aupe">
    <w:name w:val="_aupe"/>
    <w:basedOn w:val="a"/>
    <w:rsid w:val="006348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upe1">
    <w:name w:val="_aupe1"/>
    <w:basedOn w:val="a0"/>
    <w:rsid w:val="0063482C"/>
  </w:style>
  <w:style w:type="paragraph" w:customStyle="1" w:styleId="Default">
    <w:name w:val="Default"/>
    <w:rsid w:val="00587F5E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7F5E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587F5E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046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kk-KZ"/>
    </w:rPr>
  </w:style>
  <w:style w:type="paragraph" w:styleId="a7">
    <w:name w:val="Normal (Web)"/>
    <w:basedOn w:val="a"/>
    <w:uiPriority w:val="99"/>
    <w:semiHidden/>
    <w:unhideWhenUsed/>
    <w:rsid w:val="00F046F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1"/>
    <w:qFormat/>
    <w:rsid w:val="00AD1EB5"/>
    <w:rPr>
      <w:sz w:val="28"/>
      <w:szCs w:val="28"/>
      <w:lang w:val="ru-RU"/>
    </w:rPr>
  </w:style>
  <w:style w:type="character" w:customStyle="1" w:styleId="a9">
    <w:name w:val="Основной текст Знак"/>
    <w:basedOn w:val="a0"/>
    <w:link w:val="a8"/>
    <w:uiPriority w:val="1"/>
    <w:rsid w:val="00AD1EB5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AD1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15</Pages>
  <Words>4016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Rahat</dc:creator>
  <cp:keywords/>
  <dc:description/>
  <cp:lastModifiedBy>Rahat</cp:lastModifiedBy>
  <cp:revision>21</cp:revision>
  <dcterms:created xsi:type="dcterms:W3CDTF">2026-01-23T04:41:00Z</dcterms:created>
  <dcterms:modified xsi:type="dcterms:W3CDTF">2026-01-23T06:00:00Z</dcterms:modified>
</cp:coreProperties>
</file>